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8D408C" w:rsidRDefault="00C86529" w:rsidP="008D408C">
      <w:pPr>
        <w:spacing w:after="0" w:line="240" w:lineRule="auto"/>
        <w:rPr>
          <w:rFonts w:ascii="Times New Roman" w:hAnsi="Times New Roman"/>
          <w:sz w:val="24"/>
          <w:szCs w:val="24"/>
        </w:rPr>
      </w:pPr>
      <w:r>
        <w:rPr>
          <w:rFonts w:ascii="Times New Roman" w:hAnsi="Times New Roman"/>
          <w:sz w:val="24"/>
          <w:szCs w:val="24"/>
        </w:rPr>
        <w:t>о</w:t>
      </w:r>
      <w:r w:rsidR="008877B7">
        <w:rPr>
          <w:rFonts w:ascii="Times New Roman" w:hAnsi="Times New Roman"/>
          <w:sz w:val="24"/>
          <w:szCs w:val="24"/>
        </w:rPr>
        <w:t>т 12.01.2023</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282534">
        <w:rPr>
          <w:rFonts w:ascii="Times New Roman" w:hAnsi="Times New Roman"/>
          <w:sz w:val="24"/>
          <w:szCs w:val="24"/>
        </w:rPr>
        <w:tab/>
        <w:t xml:space="preserve">               </w:t>
      </w:r>
      <w:r w:rsidR="00E602EE">
        <w:rPr>
          <w:rFonts w:ascii="Times New Roman" w:hAnsi="Times New Roman"/>
          <w:sz w:val="24"/>
          <w:szCs w:val="24"/>
        </w:rPr>
        <w:t xml:space="preserve">  № 2</w:t>
      </w:r>
    </w:p>
    <w:p w:rsidR="008D408C" w:rsidRPr="00282534"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8D408C" w:rsidRPr="006B7FF3" w:rsidRDefault="008D408C" w:rsidP="00E602EE">
      <w:pPr>
        <w:spacing w:after="0" w:line="360" w:lineRule="auto"/>
        <w:rPr>
          <w:rFonts w:ascii="Times New Roman" w:hAnsi="Times New Roman"/>
          <w:i/>
          <w:sz w:val="28"/>
          <w:szCs w:val="28"/>
        </w:rPr>
      </w:pPr>
    </w:p>
    <w:p w:rsidR="00CC5D3D" w:rsidRPr="00C86529" w:rsidRDefault="00C669DF" w:rsidP="00CC5D3D">
      <w:pPr>
        <w:autoSpaceDE w:val="0"/>
        <w:autoSpaceDN w:val="0"/>
        <w:adjustRightInd w:val="0"/>
        <w:spacing w:after="0" w:line="240" w:lineRule="auto"/>
        <w:jc w:val="both"/>
        <w:rPr>
          <w:rFonts w:ascii="Times New Roman" w:hAnsi="Times New Roman"/>
          <w:bCs/>
          <w:sz w:val="24"/>
          <w:szCs w:val="24"/>
        </w:rPr>
      </w:pPr>
      <w:r w:rsidRPr="00C86529">
        <w:rPr>
          <w:rFonts w:ascii="Times New Roman" w:hAnsi="Times New Roman"/>
          <w:bCs/>
          <w:sz w:val="24"/>
          <w:szCs w:val="24"/>
        </w:rPr>
        <w:t>Об утверждении а</w:t>
      </w:r>
      <w:r w:rsidR="00CC5D3D" w:rsidRPr="00C86529">
        <w:rPr>
          <w:rFonts w:ascii="Times New Roman" w:hAnsi="Times New Roman"/>
          <w:bCs/>
          <w:sz w:val="24"/>
          <w:szCs w:val="24"/>
        </w:rPr>
        <w:t xml:space="preserve">дминистративного регламента </w:t>
      </w:r>
    </w:p>
    <w:p w:rsidR="00857751" w:rsidRDefault="00CC5D3D" w:rsidP="00857751">
      <w:pPr>
        <w:autoSpaceDE w:val="0"/>
        <w:autoSpaceDN w:val="0"/>
        <w:adjustRightInd w:val="0"/>
        <w:spacing w:after="0" w:line="240" w:lineRule="auto"/>
        <w:jc w:val="both"/>
        <w:rPr>
          <w:rFonts w:ascii="Times New Roman" w:hAnsi="Times New Roman"/>
          <w:color w:val="000000"/>
          <w:sz w:val="24"/>
          <w:szCs w:val="24"/>
          <w:lang w:bidi="ru-RU"/>
        </w:rPr>
      </w:pPr>
      <w:r w:rsidRPr="00C86529">
        <w:rPr>
          <w:rFonts w:ascii="Times New Roman" w:hAnsi="Times New Roman"/>
          <w:bCs/>
          <w:sz w:val="24"/>
          <w:szCs w:val="24"/>
        </w:rPr>
        <w:t xml:space="preserve">предоставления муниципальной услуги </w:t>
      </w:r>
      <w:r w:rsidR="00C86529" w:rsidRPr="00C86529">
        <w:rPr>
          <w:rFonts w:ascii="Times New Roman" w:hAnsi="Times New Roman"/>
          <w:color w:val="000000"/>
          <w:sz w:val="24"/>
          <w:szCs w:val="24"/>
          <w:lang w:bidi="ru-RU"/>
        </w:rPr>
        <w:t>«</w:t>
      </w:r>
      <w:r w:rsidR="00857751">
        <w:rPr>
          <w:rFonts w:ascii="Times New Roman" w:hAnsi="Times New Roman"/>
          <w:color w:val="000000"/>
          <w:sz w:val="24"/>
          <w:szCs w:val="24"/>
          <w:lang w:bidi="ru-RU"/>
        </w:rPr>
        <w:t xml:space="preserve">Согласование </w:t>
      </w:r>
    </w:p>
    <w:p w:rsidR="00857751" w:rsidRDefault="00857751" w:rsidP="00857751">
      <w:pPr>
        <w:autoSpaceDE w:val="0"/>
        <w:autoSpaceDN w:val="0"/>
        <w:adjustRightInd w:val="0"/>
        <w:spacing w:after="0" w:line="240" w:lineRule="auto"/>
        <w:jc w:val="both"/>
        <w:rPr>
          <w:rFonts w:ascii="Times New Roman" w:hAnsi="Times New Roman"/>
          <w:color w:val="000000"/>
          <w:sz w:val="24"/>
          <w:szCs w:val="24"/>
          <w:lang w:bidi="ru-RU"/>
        </w:rPr>
      </w:pPr>
      <w:r w:rsidRPr="00857751">
        <w:rPr>
          <w:rFonts w:ascii="Times New Roman" w:hAnsi="Times New Roman"/>
          <w:color w:val="000000"/>
          <w:sz w:val="24"/>
          <w:szCs w:val="24"/>
          <w:lang w:bidi="ru-RU"/>
        </w:rPr>
        <w:t xml:space="preserve">проведения переустройства и (или) перепланировки </w:t>
      </w:r>
    </w:p>
    <w:p w:rsidR="00EF2DF6" w:rsidRPr="00857751" w:rsidRDefault="00857751" w:rsidP="00857751">
      <w:pPr>
        <w:autoSpaceDE w:val="0"/>
        <w:autoSpaceDN w:val="0"/>
        <w:adjustRightInd w:val="0"/>
        <w:spacing w:after="0" w:line="240" w:lineRule="auto"/>
        <w:jc w:val="both"/>
        <w:rPr>
          <w:rFonts w:ascii="Times New Roman" w:hAnsi="Times New Roman"/>
          <w:bCs/>
          <w:sz w:val="24"/>
          <w:szCs w:val="24"/>
        </w:rPr>
      </w:pPr>
      <w:r w:rsidRPr="00857751">
        <w:rPr>
          <w:rFonts w:ascii="Times New Roman" w:hAnsi="Times New Roman"/>
          <w:color w:val="000000"/>
          <w:sz w:val="24"/>
          <w:szCs w:val="24"/>
          <w:lang w:bidi="ru-RU"/>
        </w:rPr>
        <w:t>помещения в многоквартирном дом</w:t>
      </w:r>
      <w:r>
        <w:rPr>
          <w:rFonts w:ascii="Times New Roman" w:hAnsi="Times New Roman"/>
          <w:color w:val="000000"/>
          <w:sz w:val="24"/>
          <w:szCs w:val="24"/>
          <w:lang w:bidi="ru-RU"/>
        </w:rPr>
        <w:t>е</w:t>
      </w:r>
      <w:r w:rsidR="00C86529" w:rsidRPr="00C86529">
        <w:rPr>
          <w:rFonts w:ascii="Times New Roman" w:hAnsi="Times New Roman"/>
          <w:color w:val="000000"/>
          <w:sz w:val="24"/>
          <w:szCs w:val="24"/>
          <w:lang w:bidi="ru-RU"/>
        </w:rPr>
        <w:t>»</w:t>
      </w:r>
    </w:p>
    <w:p w:rsidR="00C86529" w:rsidRPr="006B7FF3" w:rsidRDefault="00C86529" w:rsidP="00E602EE">
      <w:pPr>
        <w:autoSpaceDE w:val="0"/>
        <w:autoSpaceDN w:val="0"/>
        <w:adjustRightInd w:val="0"/>
        <w:spacing w:after="0" w:line="360" w:lineRule="auto"/>
        <w:jc w:val="both"/>
        <w:rPr>
          <w:rFonts w:ascii="Times New Roman" w:hAnsi="Times New Roman"/>
          <w:color w:val="000000"/>
          <w:sz w:val="28"/>
          <w:szCs w:val="28"/>
        </w:rPr>
      </w:pPr>
    </w:p>
    <w:p w:rsidR="009D32A9" w:rsidRPr="006B7FF3" w:rsidRDefault="009D32A9" w:rsidP="006B7FF3">
      <w:pPr>
        <w:pStyle w:val="ConsPlusNormal"/>
        <w:ind w:firstLine="709"/>
        <w:jc w:val="both"/>
      </w:pPr>
      <w:proofErr w:type="gramStart"/>
      <w:r w:rsidRPr="00FB7F52">
        <w:t xml:space="preserve">В соответствии с </w:t>
      </w:r>
      <w:r w:rsidR="0018296B">
        <w:t>Федеральным законом</w:t>
      </w:r>
      <w:r w:rsidRPr="00FB7F52">
        <w:t xml:space="preserve"> от</w:t>
      </w:r>
      <w:r w:rsidRPr="00FB7F52">
        <w:rPr>
          <w:color w:val="000000"/>
        </w:rPr>
        <w:t xml:space="preserve"> 27 июля 2010 года № 210-ФЗ «Об организации предоставления государственных и муниципальных услуг», </w:t>
      </w:r>
      <w:r w:rsidR="0051587A" w:rsidRPr="00FB7F52">
        <w:t xml:space="preserve">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округе-Югре», </w:t>
      </w:r>
      <w:r w:rsidRPr="00FB7F52">
        <w:rPr>
          <w:color w:val="000000"/>
        </w:rPr>
        <w:t>руководствуясь</w:t>
      </w:r>
      <w:r w:rsidRPr="00FB7F52">
        <w:t xml:space="preserve"> Уставом сельского поселения Горноправдинск, </w:t>
      </w:r>
      <w:r w:rsidRPr="00FB7F52">
        <w:rPr>
          <w:color w:val="000000"/>
        </w:rPr>
        <w:t>постановлением администрации сельского поселения Горноправдинск от 03.10.2011</w:t>
      </w:r>
      <w:proofErr w:type="gramEnd"/>
      <w:r w:rsidRPr="00FB7F52">
        <w:rPr>
          <w:color w:val="000000"/>
        </w:rPr>
        <w:t xml:space="preserve"> № 152 «О Порядке разработки и утверждения административных регламентов пред</w:t>
      </w:r>
      <w:r w:rsidR="0051587A" w:rsidRPr="00FB7F52">
        <w:rPr>
          <w:color w:val="000000"/>
        </w:rPr>
        <w:t>оставления муниципальных услуг»</w:t>
      </w:r>
      <w:r w:rsidRPr="00FB7F52">
        <w:t>:</w:t>
      </w:r>
      <w:r w:rsidR="0051587A" w:rsidRPr="00FB7F52">
        <w:rPr>
          <w:color w:val="000000"/>
        </w:rPr>
        <w:tab/>
      </w:r>
    </w:p>
    <w:p w:rsidR="00D11E1A" w:rsidRPr="00857751" w:rsidRDefault="00775943" w:rsidP="00857751">
      <w:pPr>
        <w:autoSpaceDE w:val="0"/>
        <w:autoSpaceDN w:val="0"/>
        <w:adjustRightInd w:val="0"/>
        <w:spacing w:after="0" w:line="240" w:lineRule="auto"/>
        <w:jc w:val="both"/>
        <w:rPr>
          <w:rFonts w:ascii="Times New Roman" w:hAnsi="Times New Roman"/>
          <w:color w:val="000000"/>
          <w:sz w:val="24"/>
          <w:szCs w:val="24"/>
          <w:lang w:bidi="ru-RU"/>
        </w:rPr>
      </w:pPr>
      <w:r w:rsidRPr="00FB7F52">
        <w:rPr>
          <w:rFonts w:ascii="Times New Roman" w:hAnsi="Times New Roman"/>
          <w:color w:val="000000"/>
          <w:sz w:val="24"/>
          <w:szCs w:val="24"/>
        </w:rPr>
        <w:tab/>
      </w:r>
      <w:r w:rsidR="00C669DF" w:rsidRPr="00C86529">
        <w:rPr>
          <w:rFonts w:ascii="Times New Roman" w:hAnsi="Times New Roman"/>
          <w:color w:val="000000"/>
          <w:sz w:val="24"/>
          <w:szCs w:val="24"/>
        </w:rPr>
        <w:t xml:space="preserve">1. </w:t>
      </w:r>
      <w:r w:rsidR="00D11E1A" w:rsidRPr="00C86529">
        <w:rPr>
          <w:rFonts w:ascii="Times New Roman" w:hAnsi="Times New Roman"/>
          <w:color w:val="000000"/>
          <w:sz w:val="24"/>
          <w:szCs w:val="24"/>
        </w:rPr>
        <w:t>Утверди</w:t>
      </w:r>
      <w:r w:rsidR="00C669DF" w:rsidRPr="00C86529">
        <w:rPr>
          <w:rFonts w:ascii="Times New Roman" w:hAnsi="Times New Roman"/>
          <w:color w:val="000000"/>
          <w:sz w:val="24"/>
          <w:szCs w:val="24"/>
        </w:rPr>
        <w:t xml:space="preserve">ть </w:t>
      </w:r>
      <w:r w:rsidR="00D11E1A" w:rsidRPr="00C86529">
        <w:rPr>
          <w:rFonts w:ascii="Times New Roman" w:hAnsi="Times New Roman"/>
          <w:color w:val="000000"/>
          <w:sz w:val="24"/>
          <w:szCs w:val="24"/>
        </w:rPr>
        <w:t>административный регламе</w:t>
      </w:r>
      <w:r w:rsidR="00C669DF" w:rsidRPr="00C86529">
        <w:rPr>
          <w:rFonts w:ascii="Times New Roman" w:hAnsi="Times New Roman"/>
          <w:color w:val="000000"/>
          <w:sz w:val="24"/>
          <w:szCs w:val="24"/>
        </w:rPr>
        <w:t xml:space="preserve">нт предоставления муниципальной услуги </w:t>
      </w:r>
      <w:r w:rsidR="00C86529" w:rsidRPr="00C86529">
        <w:rPr>
          <w:rFonts w:ascii="Times New Roman" w:hAnsi="Times New Roman"/>
          <w:color w:val="000000"/>
          <w:sz w:val="24"/>
          <w:szCs w:val="24"/>
          <w:lang w:bidi="ru-RU"/>
        </w:rPr>
        <w:t>«</w:t>
      </w:r>
      <w:r w:rsidR="00857751">
        <w:rPr>
          <w:rFonts w:ascii="Times New Roman" w:hAnsi="Times New Roman"/>
          <w:color w:val="000000"/>
          <w:sz w:val="24"/>
          <w:szCs w:val="24"/>
          <w:lang w:bidi="ru-RU"/>
        </w:rPr>
        <w:t xml:space="preserve">Согласование </w:t>
      </w:r>
      <w:r w:rsidR="00857751" w:rsidRPr="00857751">
        <w:rPr>
          <w:rFonts w:ascii="Times New Roman" w:hAnsi="Times New Roman"/>
          <w:color w:val="000000"/>
          <w:sz w:val="24"/>
          <w:szCs w:val="24"/>
          <w:lang w:bidi="ru-RU"/>
        </w:rPr>
        <w:t>проведения переустройства и (или) перепланировки помещения в многоквартирном дом</w:t>
      </w:r>
      <w:r w:rsidR="00857751">
        <w:rPr>
          <w:rFonts w:ascii="Times New Roman" w:hAnsi="Times New Roman"/>
          <w:color w:val="000000"/>
          <w:sz w:val="24"/>
          <w:szCs w:val="24"/>
          <w:lang w:bidi="ru-RU"/>
        </w:rPr>
        <w:t>е</w:t>
      </w:r>
      <w:r w:rsidR="00C86529" w:rsidRPr="00C86529">
        <w:rPr>
          <w:rFonts w:ascii="Times New Roman" w:hAnsi="Times New Roman"/>
          <w:color w:val="000000"/>
          <w:sz w:val="24"/>
          <w:szCs w:val="24"/>
          <w:lang w:bidi="ru-RU"/>
        </w:rPr>
        <w:t>»</w:t>
      </w:r>
      <w:r w:rsidRPr="00C86529">
        <w:rPr>
          <w:rFonts w:ascii="Times New Roman" w:hAnsi="Times New Roman"/>
          <w:sz w:val="24"/>
          <w:szCs w:val="24"/>
        </w:rPr>
        <w:t xml:space="preserve"> </w:t>
      </w:r>
      <w:r w:rsidR="007F6203" w:rsidRPr="00C86529">
        <w:rPr>
          <w:rFonts w:ascii="Times New Roman" w:hAnsi="Times New Roman"/>
          <w:sz w:val="24"/>
          <w:szCs w:val="24"/>
        </w:rPr>
        <w:t>согласно приложению к настоящему постановлению</w:t>
      </w:r>
      <w:r w:rsidR="00D11E1A" w:rsidRPr="00C86529">
        <w:rPr>
          <w:rFonts w:ascii="Times New Roman" w:hAnsi="Times New Roman"/>
          <w:color w:val="000000"/>
          <w:sz w:val="24"/>
          <w:szCs w:val="24"/>
        </w:rPr>
        <w:t>.</w:t>
      </w:r>
    </w:p>
    <w:p w:rsidR="00D11E1A" w:rsidRPr="00FB7F52" w:rsidRDefault="00C669DF" w:rsidP="00D11E1A">
      <w:pPr>
        <w:spacing w:after="0" w:line="240" w:lineRule="auto"/>
        <w:ind w:firstLine="567"/>
        <w:jc w:val="both"/>
        <w:rPr>
          <w:rFonts w:ascii="Times New Roman" w:hAnsi="Times New Roman"/>
          <w:bCs/>
          <w:color w:val="000000"/>
          <w:sz w:val="24"/>
          <w:szCs w:val="24"/>
        </w:rPr>
      </w:pPr>
      <w:r w:rsidRPr="00FB7F52">
        <w:rPr>
          <w:rFonts w:ascii="Times New Roman" w:hAnsi="Times New Roman"/>
          <w:color w:val="000000"/>
          <w:sz w:val="24"/>
          <w:szCs w:val="24"/>
        </w:rPr>
        <w:t xml:space="preserve">2. Признать утратившими </w:t>
      </w:r>
      <w:r w:rsidR="00D11E1A" w:rsidRPr="00FB7F52">
        <w:rPr>
          <w:rFonts w:ascii="Times New Roman" w:hAnsi="Times New Roman"/>
          <w:color w:val="000000"/>
          <w:sz w:val="24"/>
          <w:szCs w:val="24"/>
        </w:rPr>
        <w:t>силу:</w:t>
      </w:r>
    </w:p>
    <w:p w:rsidR="00857751" w:rsidRPr="00FB7F52" w:rsidRDefault="00A60ED4" w:rsidP="00857751">
      <w:pPr>
        <w:spacing w:after="0" w:line="240" w:lineRule="auto"/>
        <w:ind w:firstLine="567"/>
        <w:jc w:val="both"/>
        <w:rPr>
          <w:rFonts w:ascii="Times New Roman" w:hAnsi="Times New Roman"/>
          <w:b/>
          <w:bCs/>
          <w:color w:val="000000"/>
          <w:sz w:val="24"/>
          <w:szCs w:val="24"/>
        </w:rPr>
      </w:pPr>
      <w:r>
        <w:rPr>
          <w:rFonts w:ascii="Times New Roman" w:hAnsi="Times New Roman"/>
          <w:color w:val="000000"/>
          <w:sz w:val="24"/>
          <w:szCs w:val="24"/>
        </w:rPr>
        <w:t>- пункт 1.5</w:t>
      </w:r>
      <w:r w:rsidR="00857751" w:rsidRPr="00FB7F52">
        <w:rPr>
          <w:rFonts w:ascii="Times New Roman" w:hAnsi="Times New Roman"/>
          <w:color w:val="000000"/>
          <w:sz w:val="24"/>
          <w:szCs w:val="24"/>
        </w:rPr>
        <w:t xml:space="preserve">. постановления администрации сельского поселения Горноправдинск </w:t>
      </w:r>
      <w:hyperlink r:id="rId9" w:tgtFrame="ChangingDocument" w:history="1">
        <w:r w:rsidR="00857751" w:rsidRPr="00FB7F52">
          <w:rPr>
            <w:rFonts w:ascii="Times New Roman" w:hAnsi="Times New Roman"/>
            <w:color w:val="0000FF"/>
            <w:sz w:val="24"/>
            <w:szCs w:val="24"/>
          </w:rPr>
          <w:t>№ 144 от 04.09.2012</w:t>
        </w:r>
      </w:hyperlink>
      <w:r w:rsidR="00857751" w:rsidRPr="00FB7F52">
        <w:rPr>
          <w:rFonts w:ascii="Times New Roman" w:hAnsi="Times New Roman"/>
          <w:color w:val="000000"/>
          <w:sz w:val="24"/>
          <w:szCs w:val="24"/>
        </w:rPr>
        <w:t xml:space="preserve"> «Об утверждении административных регламентов предоставления муниципальных услуг»;</w:t>
      </w:r>
    </w:p>
    <w:p w:rsidR="00857751" w:rsidRPr="00FB7F52" w:rsidRDefault="00A60ED4" w:rsidP="00857751">
      <w:pPr>
        <w:spacing w:after="0" w:line="240" w:lineRule="auto"/>
        <w:ind w:firstLine="567"/>
        <w:jc w:val="both"/>
        <w:rPr>
          <w:rFonts w:ascii="Times New Roman" w:hAnsi="Times New Roman"/>
          <w:b/>
          <w:bCs/>
          <w:color w:val="000000"/>
          <w:sz w:val="24"/>
          <w:szCs w:val="24"/>
        </w:rPr>
      </w:pPr>
      <w:r>
        <w:rPr>
          <w:rFonts w:ascii="Times New Roman" w:hAnsi="Times New Roman"/>
          <w:color w:val="000000"/>
          <w:sz w:val="24"/>
          <w:szCs w:val="24"/>
        </w:rPr>
        <w:t>- приложение 5</w:t>
      </w:r>
      <w:r w:rsidR="00857751" w:rsidRPr="00FB7F52">
        <w:rPr>
          <w:rFonts w:ascii="Times New Roman" w:hAnsi="Times New Roman"/>
          <w:color w:val="000000"/>
          <w:sz w:val="24"/>
          <w:szCs w:val="24"/>
        </w:rPr>
        <w:t xml:space="preserve"> к постановлению администрации сельского поселения Горноправдинск </w:t>
      </w:r>
      <w:hyperlink r:id="rId10" w:tgtFrame="ChangingDocument" w:history="1">
        <w:r w:rsidR="00857751" w:rsidRPr="00FB7F52">
          <w:rPr>
            <w:rFonts w:ascii="Times New Roman" w:hAnsi="Times New Roman"/>
            <w:color w:val="0000FF"/>
            <w:sz w:val="24"/>
            <w:szCs w:val="24"/>
          </w:rPr>
          <w:t>№144 от 04.09.2012</w:t>
        </w:r>
      </w:hyperlink>
      <w:r w:rsidR="00857751" w:rsidRPr="00FB7F52">
        <w:rPr>
          <w:rFonts w:ascii="Times New Roman" w:hAnsi="Times New Roman"/>
          <w:color w:val="000000"/>
          <w:sz w:val="24"/>
          <w:szCs w:val="24"/>
        </w:rPr>
        <w:t xml:space="preserve"> «Об утверждении административных регламентов предоставления муниципальных услуг».</w:t>
      </w:r>
    </w:p>
    <w:p w:rsidR="00D11E1A" w:rsidRPr="00FB7F52" w:rsidRDefault="00D11E1A" w:rsidP="00D11E1A">
      <w:pPr>
        <w:spacing w:after="0" w:line="240" w:lineRule="auto"/>
        <w:ind w:firstLine="567"/>
        <w:jc w:val="both"/>
        <w:rPr>
          <w:rFonts w:ascii="Times New Roman" w:hAnsi="Times New Roman"/>
          <w:color w:val="000000"/>
          <w:sz w:val="24"/>
          <w:szCs w:val="24"/>
        </w:rPr>
      </w:pPr>
      <w:r w:rsidRPr="00FB7F52">
        <w:rPr>
          <w:rFonts w:ascii="Times New Roman" w:hAnsi="Times New Roman"/>
          <w:color w:val="000000"/>
          <w:sz w:val="24"/>
          <w:szCs w:val="24"/>
        </w:rPr>
        <w:t>3. Настоящее постановление вступает в силу после его официального опубликования (обнародования).</w:t>
      </w:r>
    </w:p>
    <w:p w:rsidR="008D408C" w:rsidRPr="00FB7F52" w:rsidRDefault="008D408C" w:rsidP="00D11E1A">
      <w:pPr>
        <w:spacing w:after="0" w:line="240" w:lineRule="auto"/>
        <w:jc w:val="both"/>
        <w:rPr>
          <w:rFonts w:ascii="Times New Roman" w:hAnsi="Times New Roman"/>
          <w:sz w:val="24"/>
          <w:szCs w:val="24"/>
        </w:rPr>
      </w:pPr>
    </w:p>
    <w:p w:rsidR="008D408C" w:rsidRPr="00FB7F52" w:rsidRDefault="008D408C" w:rsidP="008D408C">
      <w:pPr>
        <w:spacing w:after="0" w:line="240" w:lineRule="auto"/>
        <w:jc w:val="both"/>
        <w:rPr>
          <w:rFonts w:ascii="Times New Roman" w:hAnsi="Times New Roman"/>
          <w:sz w:val="24"/>
          <w:szCs w:val="24"/>
        </w:rPr>
      </w:pPr>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r w:rsidRPr="00FB7F52">
        <w:t xml:space="preserve">Глава </w:t>
      </w:r>
      <w:proofErr w:type="gramStart"/>
      <w:r w:rsidRPr="00FB7F52">
        <w:t>сельского</w:t>
      </w:r>
      <w:proofErr w:type="gramEnd"/>
    </w:p>
    <w:p w:rsidR="008D408C" w:rsidRPr="00FB7F52" w:rsidRDefault="008D408C" w:rsidP="008D408C">
      <w:pPr>
        <w:pStyle w:val="ConsPlusNormal"/>
        <w:tabs>
          <w:tab w:val="left" w:pos="6489"/>
        </w:tabs>
        <w:jc w:val="both"/>
        <w:outlineLvl w:val="0"/>
      </w:pPr>
      <w:r w:rsidRPr="00FB7F52">
        <w:t>поселения Горноправдинск</w:t>
      </w:r>
      <w:r w:rsidRPr="00FB7F52">
        <w:tab/>
        <w:t xml:space="preserve">                             </w:t>
      </w:r>
      <w:r w:rsidR="009D32A9" w:rsidRPr="00FB7F52">
        <w:tab/>
        <w:t xml:space="preserve">      </w:t>
      </w:r>
      <w:proofErr w:type="spellStart"/>
      <w:r w:rsidRPr="00FB7F52">
        <w:t>О.С.Садков</w:t>
      </w:r>
      <w:proofErr w:type="spellEnd"/>
    </w:p>
    <w:p w:rsidR="008D408C" w:rsidRPr="00FB7F52" w:rsidRDefault="008D408C" w:rsidP="008D408C">
      <w:pPr>
        <w:pStyle w:val="ConsPlusNormal"/>
        <w:tabs>
          <w:tab w:val="left" w:pos="6489"/>
        </w:tabs>
        <w:jc w:val="both"/>
        <w:outlineLvl w:val="0"/>
      </w:pPr>
    </w:p>
    <w:p w:rsidR="00C8426B" w:rsidRDefault="00C8426B">
      <w:pPr>
        <w:pStyle w:val="ConsPlusTitle"/>
        <w:jc w:val="center"/>
        <w:rPr>
          <w:rFonts w:ascii="Times New Roman" w:hAnsi="Times New Roman" w:cs="Times New Roman"/>
          <w:b w:val="0"/>
          <w:bCs w:val="0"/>
        </w:rPr>
      </w:pPr>
    </w:p>
    <w:p w:rsidR="00E602EE" w:rsidRDefault="00E602EE">
      <w:pPr>
        <w:pStyle w:val="ConsPlusTitle"/>
        <w:jc w:val="center"/>
        <w:rPr>
          <w:rFonts w:ascii="Times New Roman" w:hAnsi="Times New Roman" w:cs="Times New Roman"/>
          <w:sz w:val="28"/>
          <w:szCs w:val="28"/>
        </w:rPr>
      </w:pPr>
    </w:p>
    <w:p w:rsidR="00F002AC" w:rsidRDefault="00F002AC">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Pr="00C24682" w:rsidRDefault="00C8426B" w:rsidP="00C8426B">
      <w:pPr>
        <w:pStyle w:val="ConsPlusNormal"/>
        <w:tabs>
          <w:tab w:val="left" w:pos="3686"/>
        </w:tabs>
        <w:jc w:val="right"/>
        <w:outlineLvl w:val="1"/>
      </w:pPr>
      <w:r w:rsidRPr="00C24682">
        <w:lastRenderedPageBreak/>
        <w:t>Приложение</w:t>
      </w:r>
    </w:p>
    <w:p w:rsidR="006F13CD" w:rsidRPr="00C24682" w:rsidRDefault="00C8426B" w:rsidP="006F13CD">
      <w:pPr>
        <w:pStyle w:val="ConsPlusNormal"/>
        <w:jc w:val="right"/>
        <w:outlineLvl w:val="1"/>
      </w:pPr>
      <w:r w:rsidRPr="00C24682">
        <w:t xml:space="preserve">к </w:t>
      </w:r>
      <w:r w:rsidR="006F13CD" w:rsidRPr="00C24682">
        <w:t xml:space="preserve">постановлению администрации </w:t>
      </w:r>
    </w:p>
    <w:p w:rsidR="00C8426B" w:rsidRPr="00C24682" w:rsidRDefault="006F13CD" w:rsidP="006F13CD">
      <w:pPr>
        <w:pStyle w:val="ConsPlusNormal"/>
        <w:jc w:val="right"/>
        <w:outlineLvl w:val="1"/>
      </w:pPr>
      <w:r w:rsidRPr="00C24682">
        <w:t xml:space="preserve">сельского поселения Горноправдинск </w:t>
      </w:r>
    </w:p>
    <w:p w:rsidR="006F13CD" w:rsidRPr="00C24682" w:rsidRDefault="00E602EE" w:rsidP="006F13CD">
      <w:pPr>
        <w:pStyle w:val="ConsPlusNormal"/>
        <w:jc w:val="right"/>
        <w:outlineLvl w:val="1"/>
      </w:pPr>
      <w:r>
        <w:t>от 12.01.2023 № 2</w:t>
      </w:r>
    </w:p>
    <w:p w:rsidR="00C8426B" w:rsidRPr="00C24682" w:rsidRDefault="00C8426B">
      <w:pPr>
        <w:pStyle w:val="ConsPlusTitle"/>
        <w:jc w:val="center"/>
        <w:rPr>
          <w:rFonts w:ascii="Times New Roman" w:hAnsi="Times New Roman" w:cs="Times New Roman"/>
        </w:rPr>
      </w:pPr>
    </w:p>
    <w:p w:rsidR="00EF2DF6" w:rsidRPr="00C24682" w:rsidRDefault="0091618A" w:rsidP="00EF2DF6">
      <w:pPr>
        <w:pStyle w:val="ConsPlusTitle"/>
        <w:jc w:val="center"/>
        <w:rPr>
          <w:rFonts w:ascii="Times New Roman" w:hAnsi="Times New Roman" w:cs="Times New Roman"/>
        </w:rPr>
      </w:pPr>
      <w:r w:rsidRPr="00C24682">
        <w:rPr>
          <w:rFonts w:ascii="Times New Roman" w:hAnsi="Times New Roman" w:cs="Times New Roman"/>
        </w:rPr>
        <w:t>Административный регламент</w:t>
      </w:r>
      <w:r w:rsidR="00EF2DF6" w:rsidRPr="00C24682">
        <w:rPr>
          <w:rFonts w:ascii="Times New Roman" w:hAnsi="Times New Roman" w:cs="Times New Roman"/>
        </w:rPr>
        <w:t xml:space="preserve"> </w:t>
      </w:r>
      <w:r w:rsidR="00446C32" w:rsidRPr="00C24682">
        <w:rPr>
          <w:rFonts w:ascii="Times New Roman" w:hAnsi="Times New Roman" w:cs="Times New Roman"/>
        </w:rPr>
        <w:t>п</w:t>
      </w:r>
      <w:r w:rsidRPr="00C24682">
        <w:rPr>
          <w:rFonts w:ascii="Times New Roman" w:hAnsi="Times New Roman" w:cs="Times New Roman"/>
        </w:rPr>
        <w:t xml:space="preserve">редоставления муниципальной услуги </w:t>
      </w:r>
    </w:p>
    <w:p w:rsidR="00E602EE" w:rsidRDefault="00A564E2" w:rsidP="00EF2DF6">
      <w:pPr>
        <w:pStyle w:val="ConsPlusTitle"/>
        <w:jc w:val="center"/>
        <w:rPr>
          <w:rFonts w:ascii="Times New Roman" w:hAnsi="Times New Roman" w:cs="Times New Roman"/>
        </w:rPr>
      </w:pPr>
      <w:r w:rsidRPr="00A564E2">
        <w:rPr>
          <w:rFonts w:ascii="Times New Roman" w:hAnsi="Times New Roman" w:cs="Times New Roman"/>
        </w:rPr>
        <w:t xml:space="preserve">«Согласование проведения переустройства и (или) перепланировки </w:t>
      </w:r>
    </w:p>
    <w:p w:rsidR="00F002AC" w:rsidRDefault="00A564E2" w:rsidP="00EF2DF6">
      <w:pPr>
        <w:pStyle w:val="ConsPlusTitle"/>
        <w:jc w:val="center"/>
        <w:rPr>
          <w:rFonts w:ascii="Times New Roman" w:hAnsi="Times New Roman" w:cs="Times New Roman"/>
        </w:rPr>
      </w:pPr>
      <w:r w:rsidRPr="00A564E2">
        <w:rPr>
          <w:rFonts w:ascii="Times New Roman" w:hAnsi="Times New Roman" w:cs="Times New Roman"/>
        </w:rPr>
        <w:t>п</w:t>
      </w:r>
      <w:r>
        <w:rPr>
          <w:rFonts w:ascii="Times New Roman" w:hAnsi="Times New Roman" w:cs="Times New Roman"/>
        </w:rPr>
        <w:t>омещения в многоквартирном доме»</w:t>
      </w:r>
    </w:p>
    <w:p w:rsidR="00A564E2" w:rsidRPr="00A564E2" w:rsidRDefault="00A564E2" w:rsidP="00EF2DF6">
      <w:pPr>
        <w:pStyle w:val="ConsPlusTitle"/>
        <w:jc w:val="center"/>
      </w:pPr>
    </w:p>
    <w:p w:rsidR="00420312" w:rsidRDefault="00420312" w:rsidP="0004125C">
      <w:pPr>
        <w:pStyle w:val="ConsPlusTitle"/>
        <w:numPr>
          <w:ilvl w:val="0"/>
          <w:numId w:val="12"/>
        </w:numPr>
        <w:jc w:val="center"/>
        <w:outlineLvl w:val="1"/>
        <w:rPr>
          <w:rFonts w:ascii="Times New Roman" w:hAnsi="Times New Roman" w:cs="Times New Roman"/>
        </w:rPr>
      </w:pPr>
      <w:r w:rsidRPr="00C24682">
        <w:rPr>
          <w:rFonts w:ascii="Times New Roman" w:hAnsi="Times New Roman" w:cs="Times New Roman"/>
        </w:rPr>
        <w:t>Общие положения</w:t>
      </w:r>
    </w:p>
    <w:p w:rsidR="0004125C" w:rsidRDefault="0004125C" w:rsidP="0004125C">
      <w:pPr>
        <w:pStyle w:val="ConsPlusTitle"/>
        <w:jc w:val="center"/>
        <w:outlineLvl w:val="1"/>
        <w:rPr>
          <w:rFonts w:ascii="Times New Roman" w:hAnsi="Times New Roman" w:cs="Times New Roman"/>
        </w:rPr>
      </w:pP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 Предмет регулирования административного регламента.</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1.1.</w:t>
      </w:r>
      <w:r w:rsidRPr="0004125C">
        <w:rPr>
          <w:rFonts w:ascii="Times New Roman" w:hAnsi="Times New Roman" w:cs="Times New Roman"/>
          <w:b w:val="0"/>
        </w:rPr>
        <w:tab/>
        <w:t>Административный регламент предо</w:t>
      </w:r>
      <w:r>
        <w:rPr>
          <w:rFonts w:ascii="Times New Roman" w:hAnsi="Times New Roman" w:cs="Times New Roman"/>
          <w:b w:val="0"/>
        </w:rPr>
        <w:t xml:space="preserve">ставления муниципальной услуги «Согласование </w:t>
      </w:r>
      <w:r w:rsidRPr="0004125C">
        <w:rPr>
          <w:rFonts w:ascii="Times New Roman" w:hAnsi="Times New Roman" w:cs="Times New Roman"/>
          <w:b w:val="0"/>
        </w:rPr>
        <w:t>проведения переустройства и (или) перепланировки п</w:t>
      </w:r>
      <w:r w:rsidR="00A564E2">
        <w:rPr>
          <w:rFonts w:ascii="Times New Roman" w:hAnsi="Times New Roman" w:cs="Times New Roman"/>
          <w:b w:val="0"/>
        </w:rPr>
        <w:t>омещения в многоквартирном доме»</w:t>
      </w:r>
      <w:r w:rsidRPr="0004125C">
        <w:rPr>
          <w:rFonts w:ascii="Times New Roman" w:hAnsi="Times New Roman" w:cs="Times New Roman"/>
          <w:b w:val="0"/>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Правовые основания предоставления муниципальной у</w:t>
      </w:r>
      <w:r>
        <w:rPr>
          <w:rFonts w:ascii="Times New Roman" w:hAnsi="Times New Roman" w:cs="Times New Roman"/>
          <w:b w:val="0"/>
        </w:rPr>
        <w:t>слуги закреплены в Приложении №</w:t>
      </w:r>
      <w:r w:rsidRPr="0004125C">
        <w:rPr>
          <w:rFonts w:ascii="Times New Roman" w:hAnsi="Times New Roman" w:cs="Times New Roman"/>
          <w:b w:val="0"/>
        </w:rPr>
        <w:t>2 к настоящему административному регламенту.</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1.2.</w:t>
      </w:r>
      <w:r w:rsidRPr="0004125C">
        <w:rPr>
          <w:rFonts w:ascii="Times New Roman" w:hAnsi="Times New Roman" w:cs="Times New Roman"/>
          <w:b w:val="0"/>
        </w:rPr>
        <w:tab/>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1.3.</w:t>
      </w:r>
      <w:r w:rsidRPr="0004125C">
        <w:rPr>
          <w:rFonts w:ascii="Times New Roman" w:hAnsi="Times New Roman" w:cs="Times New Roman"/>
          <w:b w:val="0"/>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1.4.</w:t>
      </w:r>
      <w:r w:rsidRPr="0004125C">
        <w:rPr>
          <w:rFonts w:ascii="Times New Roman" w:hAnsi="Times New Roman" w:cs="Times New Roman"/>
          <w:b w:val="0"/>
        </w:rPr>
        <w:tab/>
        <w:t>Настоящий Административный регламент не распространяется на проведение работ по реконструкции объектов капитального строительства.</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1.5.</w:t>
      </w:r>
      <w:r w:rsidRPr="0004125C">
        <w:rPr>
          <w:rFonts w:ascii="Times New Roman" w:hAnsi="Times New Roman" w:cs="Times New Roman"/>
          <w:b w:val="0"/>
        </w:rPr>
        <w:tab/>
        <w:t>Круг заявителей.</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Муниципальная услуга предоставляется собственнику помещения в многоквартирном доме или уполномоченному им лицу (далее - заявитель).</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1.6.</w:t>
      </w:r>
      <w:r w:rsidRPr="0004125C">
        <w:rPr>
          <w:rFonts w:ascii="Times New Roman" w:hAnsi="Times New Roman" w:cs="Times New Roman"/>
          <w:b w:val="0"/>
        </w:rPr>
        <w:tab/>
        <w:t>Требования к порядку информирования о предоставлении муниципальной услуги.</w:t>
      </w:r>
    </w:p>
    <w:p w:rsidR="0004125C" w:rsidRPr="0004125C" w:rsidRDefault="0004125C" w:rsidP="0004125C">
      <w:pPr>
        <w:pStyle w:val="ConsPlusTitle"/>
        <w:jc w:val="both"/>
        <w:outlineLvl w:val="1"/>
        <w:rPr>
          <w:rFonts w:ascii="Times New Roman" w:hAnsi="Times New Roman" w:cs="Times New Roman"/>
          <w:b w:val="0"/>
        </w:rPr>
      </w:pPr>
      <w:r>
        <w:rPr>
          <w:rFonts w:ascii="Times New Roman" w:hAnsi="Times New Roman" w:cs="Times New Roman"/>
          <w:b w:val="0"/>
        </w:rPr>
        <w:tab/>
      </w:r>
      <w:r w:rsidRPr="0004125C">
        <w:rPr>
          <w:rFonts w:ascii="Times New Roman" w:hAnsi="Times New Roman" w:cs="Times New Roman"/>
          <w:b w:val="0"/>
        </w:rPr>
        <w:t>1.6.1.</w:t>
      </w:r>
      <w:r w:rsidRPr="0004125C">
        <w:rPr>
          <w:rFonts w:ascii="Times New Roman" w:hAnsi="Times New Roman" w:cs="Times New Roman"/>
          <w:b w:val="0"/>
        </w:rPr>
        <w:tab/>
        <w:t>Информация о порядке и условиях информирования предоставления муниципальной услуги предоставляется:</w:t>
      </w:r>
    </w:p>
    <w:p w:rsidR="0004125C" w:rsidRDefault="0004125C" w:rsidP="0004125C">
      <w:pPr>
        <w:pStyle w:val="ConsPlusNormal"/>
        <w:jc w:val="both"/>
      </w:pPr>
      <w:r>
        <w:tab/>
      </w:r>
      <w:r w:rsidRPr="00C24682">
        <w:t>непосредственно при личном приеме заявителя в администрации сельского поселения Горноправдинск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tab/>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4125C" w:rsidRDefault="0004125C" w:rsidP="0004125C">
      <w:pPr>
        <w:pStyle w:val="ConsPlusNormal"/>
        <w:jc w:val="both"/>
      </w:pPr>
      <w:r>
        <w:tab/>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3729D" w:rsidRDefault="00A3729D" w:rsidP="0004125C">
      <w:pPr>
        <w:pStyle w:val="ConsPlusNormal"/>
        <w:jc w:val="both"/>
      </w:pPr>
      <w:r>
        <w:tab/>
        <w:t>путем размещения</w:t>
      </w:r>
      <w:r w:rsidRPr="00C24682">
        <w:t xml:space="preserve"> на официальном сайте Уполномоченного органа (сайт Ханты-Мансийского района www.hmrn.ru  раздел «Сельские поселения» подраздел «Сельское поселение Горноправдинск»);</w:t>
      </w:r>
    </w:p>
    <w:p w:rsidR="0004125C" w:rsidRDefault="0004125C" w:rsidP="0004125C">
      <w:pPr>
        <w:pStyle w:val="ConsPlusNormal"/>
        <w:jc w:val="both"/>
      </w:pPr>
      <w:r>
        <w:tab/>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4125C" w:rsidRDefault="0004125C" w:rsidP="0004125C">
      <w:pPr>
        <w:pStyle w:val="ConsPlusNormal"/>
        <w:jc w:val="both"/>
      </w:pPr>
      <w:r>
        <w:tab/>
        <w:t>путем публикации информационных материалов в средствах массовой информации;</w:t>
      </w:r>
    </w:p>
    <w:p w:rsidR="0004125C" w:rsidRDefault="0004125C" w:rsidP="0004125C">
      <w:pPr>
        <w:pStyle w:val="ConsPlusNormal"/>
        <w:jc w:val="both"/>
      </w:pPr>
      <w:r>
        <w:tab/>
        <w:t>посредством ответов на письменные обращения;</w:t>
      </w:r>
    </w:p>
    <w:p w:rsidR="0004125C" w:rsidRDefault="0004125C" w:rsidP="0004125C">
      <w:pPr>
        <w:pStyle w:val="ConsPlusNormal"/>
        <w:jc w:val="both"/>
      </w:pPr>
      <w:r>
        <w:tab/>
        <w:t xml:space="preserve">сотрудником отдела многофункционального центра в соответствии с пунктом 6.3 </w:t>
      </w:r>
      <w:r>
        <w:lastRenderedPageBreak/>
        <w:t>настоящего административного регламента.</w:t>
      </w:r>
    </w:p>
    <w:p w:rsidR="0004125C" w:rsidRDefault="0004125C" w:rsidP="0004125C">
      <w:pPr>
        <w:pStyle w:val="ConsPlusNormal"/>
        <w:jc w:val="both"/>
      </w:pPr>
      <w: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125C" w:rsidRDefault="0004125C" w:rsidP="0004125C">
      <w:pPr>
        <w:pStyle w:val="ConsPlusNormal"/>
        <w:jc w:val="both"/>
      </w:pPr>
      <w: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125C" w:rsidRDefault="00E602EE" w:rsidP="0004125C">
      <w:pPr>
        <w:pStyle w:val="ConsPlusNormal"/>
        <w:jc w:val="both"/>
      </w:pPr>
      <w:r>
        <w:tab/>
        <w:t>1.6</w:t>
      </w:r>
      <w:r w:rsidR="0004125C">
        <w:t>.2.</w:t>
      </w:r>
      <w:r w:rsidR="0004125C">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20312" w:rsidRDefault="0004125C" w:rsidP="0004125C">
      <w:pPr>
        <w:pStyle w:val="ConsPlusNormal"/>
        <w:jc w:val="both"/>
      </w:pPr>
      <w:r>
        <w:tab/>
        <w:t>Справочная информация о местонахождении, графике работы, конта</w:t>
      </w:r>
      <w:r w:rsidRPr="0004125C">
        <w:t>ктных телефонах МФЦ, адресе электронной почты МФЦ размещена на официальном сайте МФЦ.</w:t>
      </w:r>
    </w:p>
    <w:p w:rsidR="007822FE" w:rsidRPr="00C24682" w:rsidRDefault="007822FE" w:rsidP="007822FE">
      <w:pPr>
        <w:autoSpaceDE w:val="0"/>
        <w:autoSpaceDN w:val="0"/>
        <w:adjustRightInd w:val="0"/>
        <w:spacing w:after="0" w:line="240" w:lineRule="auto"/>
        <w:jc w:val="both"/>
        <w:rPr>
          <w:rFonts w:asciiTheme="minorHAnsi" w:hAnsiTheme="minorHAnsi" w:cs="CairoFont-15-0"/>
          <w:sz w:val="24"/>
          <w:szCs w:val="24"/>
        </w:rPr>
      </w:pPr>
    </w:p>
    <w:p w:rsidR="00420312" w:rsidRPr="00C24682" w:rsidRDefault="00420312">
      <w:pPr>
        <w:pStyle w:val="ConsPlusTitle"/>
        <w:jc w:val="center"/>
        <w:outlineLvl w:val="1"/>
        <w:rPr>
          <w:rFonts w:ascii="Times New Roman" w:hAnsi="Times New Roman" w:cs="Times New Roman"/>
        </w:rPr>
      </w:pPr>
      <w:r w:rsidRPr="00C24682">
        <w:rPr>
          <w:rFonts w:ascii="Times New Roman" w:hAnsi="Times New Roman" w:cs="Times New Roman"/>
        </w:rPr>
        <w:t>2. Стандарт предоставления муниципальной услуги</w:t>
      </w:r>
    </w:p>
    <w:p w:rsidR="00420312" w:rsidRPr="00C24682" w:rsidRDefault="00420312">
      <w:pPr>
        <w:pStyle w:val="ConsPlusNormal"/>
        <w:jc w:val="both"/>
      </w:pPr>
    </w:p>
    <w:p w:rsidR="005A4A68" w:rsidRPr="00C24682" w:rsidRDefault="005A4A68" w:rsidP="005A4A68">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Наименование </w:t>
      </w:r>
      <w:r w:rsidR="00935157" w:rsidRPr="00C24682">
        <w:rPr>
          <w:rFonts w:ascii="Times New Roman" w:hAnsi="Times New Roman"/>
          <w:b/>
          <w:sz w:val="24"/>
          <w:szCs w:val="24"/>
        </w:rPr>
        <w:t>муниципальной</w:t>
      </w:r>
      <w:r w:rsidRPr="00C24682">
        <w:rPr>
          <w:rFonts w:ascii="Times New Roman" w:hAnsi="Times New Roman"/>
          <w:b/>
          <w:sz w:val="24"/>
          <w:szCs w:val="24"/>
        </w:rPr>
        <w:t xml:space="preserve"> услуги</w:t>
      </w:r>
    </w:p>
    <w:p w:rsidR="005A4A68" w:rsidRPr="00C24682" w:rsidRDefault="005A4A68" w:rsidP="005A4A68">
      <w:pPr>
        <w:autoSpaceDE w:val="0"/>
        <w:autoSpaceDN w:val="0"/>
        <w:adjustRightInd w:val="0"/>
        <w:spacing w:after="0" w:line="240" w:lineRule="auto"/>
        <w:jc w:val="both"/>
        <w:rPr>
          <w:rFonts w:ascii="Times New Roman" w:hAnsi="Times New Roman"/>
          <w:b/>
          <w:sz w:val="24"/>
          <w:szCs w:val="24"/>
        </w:rPr>
      </w:pPr>
    </w:p>
    <w:p w:rsidR="00A564E2" w:rsidRDefault="005A4A68" w:rsidP="00A564E2">
      <w:pPr>
        <w:pStyle w:val="11"/>
        <w:numPr>
          <w:ilvl w:val="0"/>
          <w:numId w:val="9"/>
        </w:numPr>
        <w:shd w:val="clear" w:color="auto" w:fill="auto"/>
        <w:tabs>
          <w:tab w:val="left" w:pos="1249"/>
        </w:tabs>
        <w:spacing w:line="240" w:lineRule="auto"/>
        <w:ind w:firstLine="743"/>
        <w:jc w:val="both"/>
        <w:rPr>
          <w:sz w:val="24"/>
          <w:szCs w:val="24"/>
        </w:rPr>
      </w:pPr>
      <w:r w:rsidRPr="00A564E2">
        <w:rPr>
          <w:sz w:val="24"/>
          <w:szCs w:val="24"/>
        </w:rPr>
        <w:t xml:space="preserve">Муниципальная услуга </w:t>
      </w:r>
      <w:r w:rsidR="00A564E2" w:rsidRPr="00A564E2">
        <w:rPr>
          <w:sz w:val="24"/>
          <w:szCs w:val="24"/>
        </w:rPr>
        <w:t>«Согласование проведения переустройства и (или) перепланировки помещения в многоквартирном доме»</w:t>
      </w:r>
      <w:r w:rsidRPr="00A564E2">
        <w:rPr>
          <w:sz w:val="24"/>
          <w:szCs w:val="24"/>
        </w:rPr>
        <w:t>.</w:t>
      </w:r>
    </w:p>
    <w:p w:rsidR="00A564E2" w:rsidRPr="00A564E2" w:rsidRDefault="005A4A68" w:rsidP="00A564E2">
      <w:pPr>
        <w:pStyle w:val="11"/>
        <w:numPr>
          <w:ilvl w:val="0"/>
          <w:numId w:val="9"/>
        </w:numPr>
        <w:shd w:val="clear" w:color="auto" w:fill="auto"/>
        <w:tabs>
          <w:tab w:val="left" w:pos="1249"/>
        </w:tabs>
        <w:spacing w:line="240" w:lineRule="auto"/>
        <w:ind w:firstLine="743"/>
        <w:jc w:val="both"/>
        <w:rPr>
          <w:sz w:val="24"/>
          <w:szCs w:val="24"/>
        </w:rPr>
      </w:pPr>
      <w:r w:rsidRPr="00A564E2">
        <w:rPr>
          <w:sz w:val="24"/>
          <w:szCs w:val="24"/>
        </w:rPr>
        <w:t>Наименование органа, предоставляющего муниципальную</w:t>
      </w:r>
      <w:r w:rsidRPr="00A564E2">
        <w:rPr>
          <w:bCs/>
          <w:sz w:val="24"/>
          <w:szCs w:val="24"/>
        </w:rPr>
        <w:t xml:space="preserve"> </w:t>
      </w:r>
      <w:r w:rsidRPr="00A564E2">
        <w:rPr>
          <w:sz w:val="24"/>
          <w:szCs w:val="24"/>
        </w:rPr>
        <w:t>услугу</w:t>
      </w:r>
      <w:r w:rsidR="00A564E2">
        <w:rPr>
          <w:sz w:val="24"/>
          <w:szCs w:val="24"/>
        </w:rPr>
        <w:t xml:space="preserve">: </w:t>
      </w:r>
    </w:p>
    <w:p w:rsidR="00A564E2" w:rsidRPr="00A564E2" w:rsidRDefault="00A564E2" w:rsidP="00A564E2">
      <w:pPr>
        <w:pStyle w:val="11"/>
        <w:shd w:val="clear" w:color="auto" w:fill="auto"/>
        <w:tabs>
          <w:tab w:val="left" w:pos="1249"/>
        </w:tabs>
        <w:spacing w:line="240" w:lineRule="auto"/>
        <w:ind w:firstLine="0"/>
        <w:jc w:val="both"/>
        <w:rPr>
          <w:sz w:val="24"/>
          <w:szCs w:val="24"/>
        </w:rPr>
      </w:pPr>
      <w:r>
        <w:rPr>
          <w:sz w:val="24"/>
          <w:szCs w:val="24"/>
        </w:rPr>
        <w:t xml:space="preserve">            </w:t>
      </w:r>
      <w:r w:rsidR="005A4A68" w:rsidRPr="00A564E2">
        <w:rPr>
          <w:sz w:val="24"/>
          <w:szCs w:val="24"/>
        </w:rPr>
        <w:t>Муниципальная услуга предоставляется Уполномоченным органом – администрацией сельского поселения Горноправдинск.</w:t>
      </w:r>
    </w:p>
    <w:p w:rsidR="00A564E2" w:rsidRPr="00A564E2" w:rsidRDefault="002636BF"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564E2" w:rsidRPr="00A564E2">
        <w:rPr>
          <w:rFonts w:ascii="Times New Roman" w:hAnsi="Times New Roman"/>
          <w:sz w:val="24"/>
          <w:szCs w:val="24"/>
        </w:rPr>
        <w:t>МФЦ участвует в предоставлени</w:t>
      </w:r>
      <w:r w:rsidR="00A564E2">
        <w:rPr>
          <w:rFonts w:ascii="Times New Roman" w:hAnsi="Times New Roman"/>
          <w:sz w:val="24"/>
          <w:szCs w:val="24"/>
        </w:rPr>
        <w:t>и муниципальной услуги в части:</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 информирования по вопросам предоставления муниципальной услуги;</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 приема заявлений и документов, необходимых для предоставления муниципальной услуги;</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 выдачи результата предоставления муниципальной услуги.</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Заявитель вправе подать заявление о переу</w:t>
      </w:r>
      <w:r>
        <w:rPr>
          <w:rFonts w:ascii="Times New Roman" w:hAnsi="Times New Roman"/>
          <w:sz w:val="24"/>
          <w:szCs w:val="24"/>
        </w:rPr>
        <w:t>стройстве и (или) перепланировке</w:t>
      </w:r>
      <w:r w:rsidRPr="00A564E2">
        <w:rPr>
          <w:rFonts w:ascii="Times New Roman" w:hAnsi="Times New Roman"/>
          <w:sz w:val="24"/>
          <w:szCs w:val="24"/>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p>
    <w:p w:rsid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7309" w:rsidRPr="00A564E2" w:rsidRDefault="00A564E2" w:rsidP="00A564E2">
      <w:pPr>
        <w:autoSpaceDE w:val="0"/>
        <w:autoSpaceDN w:val="0"/>
        <w:adjustRightInd w:val="0"/>
        <w:spacing w:after="0" w:line="240" w:lineRule="auto"/>
        <w:jc w:val="both"/>
        <w:rPr>
          <w:rFonts w:ascii="Times New Roman" w:hAnsi="Times New Roman"/>
          <w:sz w:val="24"/>
          <w:szCs w:val="24"/>
        </w:rPr>
      </w:pPr>
      <w:r w:rsidRPr="00A564E2">
        <w:rPr>
          <w:rFonts w:ascii="Times New Roman" w:hAnsi="Times New Roman"/>
          <w:sz w:val="24"/>
          <w:szCs w:val="24"/>
        </w:rPr>
        <w:tab/>
        <w:t xml:space="preserve">2.3. </w:t>
      </w:r>
      <w:r w:rsidR="007B7309" w:rsidRPr="00A564E2">
        <w:rPr>
          <w:rFonts w:ascii="Times New Roman" w:hAnsi="Times New Roman"/>
          <w:sz w:val="24"/>
          <w:szCs w:val="24"/>
        </w:rPr>
        <w:t>Описание результата предоставления муниципальной услуги</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Результат предоставления муниципальной услуги может быть получен:</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 в уполномоченном органе на бумажном носителе при личном обращении;</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 в МФЦ на бумажном носителе при личном обращении;</w:t>
      </w:r>
    </w:p>
    <w:p w:rsidR="00A564E2" w:rsidRPr="00A564E2"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A564E2">
        <w:rPr>
          <w:rFonts w:ascii="Times New Roman" w:hAnsi="Times New Roman"/>
          <w:sz w:val="24"/>
          <w:szCs w:val="24"/>
        </w:rPr>
        <w:t>- почтовым отправлением;</w:t>
      </w:r>
    </w:p>
    <w:p w:rsidR="007B7309" w:rsidRDefault="00A564E2" w:rsidP="00A56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564E2">
        <w:rPr>
          <w:rFonts w:ascii="Times New Roman" w:hAnsi="Times New Roman"/>
          <w:sz w:val="24"/>
          <w:szCs w:val="24"/>
        </w:rPr>
        <w:t>- на ЕПГУ, РПГУ, в том числе в форме электронного документа, подписанного электронной подписью.</w:t>
      </w:r>
    </w:p>
    <w:p w:rsidR="009B59AC" w:rsidRP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2.4.</w:t>
      </w:r>
      <w:r w:rsidRPr="009B59AC">
        <w:rPr>
          <w:rFonts w:ascii="Times New Roman" w:hAnsi="Times New Roman"/>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B59AC" w:rsidRP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564E2"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B59AC" w:rsidRP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B59AC" w:rsidRP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A564E2"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9B59AC" w:rsidRP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2.5.</w:t>
      </w:r>
      <w:r w:rsidRPr="009B59AC">
        <w:rPr>
          <w:rFonts w:ascii="Times New Roman" w:hAnsi="Times New Roman"/>
          <w:sz w:val="24"/>
          <w:szCs w:val="24"/>
        </w:rPr>
        <w:tab/>
        <w:t>Нормативные правовые акты, регулирующие предоставление муниципальной услуги.</w:t>
      </w:r>
    </w:p>
    <w:p w:rsidR="009B59AC" w:rsidRP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B59AC" w:rsidRP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B59AC" w:rsidRDefault="009B59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B59AC">
        <w:rPr>
          <w:rFonts w:ascii="Times New Roman" w:hAnsi="Times New Roman"/>
          <w:sz w:val="24"/>
          <w:szCs w:val="24"/>
        </w:rPr>
        <w:t>2.6.</w:t>
      </w:r>
      <w:r w:rsidRPr="009B59AC">
        <w:rPr>
          <w:rFonts w:ascii="Times New Roman" w:hAnsi="Times New Roman"/>
          <w:sz w:val="24"/>
          <w:szCs w:val="24"/>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B59AC" w:rsidRPr="009B59AC" w:rsidRDefault="004E00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B59AC" w:rsidRPr="009B59AC">
        <w:rPr>
          <w:rFonts w:ascii="Times New Roman" w:hAnsi="Times New Roman"/>
          <w:sz w:val="24"/>
          <w:szCs w:val="24"/>
        </w:rPr>
        <w:t>2.6.1.</w:t>
      </w:r>
      <w:r w:rsidR="009B59AC" w:rsidRPr="009B59AC">
        <w:rPr>
          <w:rFonts w:ascii="Times New Roman" w:hAnsi="Times New Roman"/>
          <w:sz w:val="24"/>
          <w:szCs w:val="24"/>
        </w:rPr>
        <w:tab/>
        <w:t>Исчерпывающий перечень документов, необходимых для предоставления муниципальной услуги.</w:t>
      </w:r>
    </w:p>
    <w:p w:rsidR="009B59AC" w:rsidRPr="009B59AC" w:rsidRDefault="004E00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B59AC" w:rsidRPr="009B59AC">
        <w:rPr>
          <w:rFonts w:ascii="Times New Roman" w:hAnsi="Times New Roman"/>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C3BAA" w:rsidRDefault="004E00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1) </w:t>
      </w:r>
      <w:r w:rsidR="009B59AC" w:rsidRPr="009B59AC">
        <w:rPr>
          <w:rFonts w:ascii="Times New Roman" w:hAnsi="Times New Roman"/>
          <w:sz w:val="24"/>
          <w:szCs w:val="24"/>
        </w:rPr>
        <w:t>заявление о переустройстве и (или) перепланировке помещения в многокварт</w:t>
      </w:r>
      <w:r w:rsidR="00DC3BAA">
        <w:rPr>
          <w:rFonts w:ascii="Times New Roman" w:hAnsi="Times New Roman"/>
          <w:sz w:val="24"/>
          <w:szCs w:val="24"/>
        </w:rPr>
        <w:t xml:space="preserve">ирном доме (далее - заявление) </w:t>
      </w:r>
      <w:r w:rsidR="009B59AC" w:rsidRPr="009B59AC">
        <w:rPr>
          <w:rFonts w:ascii="Times New Roman" w:hAnsi="Times New Roman"/>
          <w:sz w:val="24"/>
          <w:szCs w:val="24"/>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C3BAA">
        <w:rPr>
          <w:rFonts w:ascii="Times New Roman" w:hAnsi="Times New Roman"/>
          <w:sz w:val="24"/>
          <w:szCs w:val="24"/>
        </w:rPr>
        <w:t>;</w:t>
      </w:r>
      <w:proofErr w:type="gramEnd"/>
    </w:p>
    <w:p w:rsidR="009B59AC" w:rsidRPr="009B59AC" w:rsidRDefault="004E00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B59AC" w:rsidRPr="009B59AC">
        <w:rPr>
          <w:rFonts w:ascii="Times New Roman" w:hAnsi="Times New Roman"/>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B59AC" w:rsidRPr="009B59AC" w:rsidRDefault="004E00AC" w:rsidP="009B59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009B59AC" w:rsidRPr="009B59AC">
        <w:rPr>
          <w:rFonts w:ascii="Times New Roman" w:hAnsi="Times New Roman"/>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 </w:t>
      </w:r>
      <w:r w:rsidR="009B59AC" w:rsidRPr="009B59AC">
        <w:rPr>
          <w:rFonts w:ascii="Times New Roman" w:hAnsi="Times New Roman"/>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Pr>
          <w:rFonts w:ascii="Times New Roman" w:hAnsi="Times New Roman"/>
          <w:sz w:val="24"/>
          <w:szCs w:val="24"/>
        </w:rPr>
        <w:t xml:space="preserve"> </w:t>
      </w:r>
      <w:r w:rsidRPr="004E00AC">
        <w:rPr>
          <w:rFonts w:ascii="Times New Roman" w:hAnsi="Times New Roman"/>
          <w:sz w:val="24"/>
          <w:szCs w:val="24"/>
        </w:rPr>
        <w:t xml:space="preserve">если переустройство </w:t>
      </w:r>
      <w:r w:rsidRPr="004E00AC">
        <w:rPr>
          <w:rFonts w:ascii="Times New Roman" w:hAnsi="Times New Roman"/>
          <w:sz w:val="24"/>
          <w:szCs w:val="24"/>
        </w:rPr>
        <w:lastRenderedPageBreak/>
        <w:t>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 </w:t>
      </w:r>
      <w:r w:rsidRPr="004E00AC">
        <w:rPr>
          <w:rFonts w:ascii="Times New Roman" w:hAnsi="Times New Roman"/>
          <w:sz w:val="24"/>
          <w:szCs w:val="24"/>
        </w:rPr>
        <w:t>технический паспорт переустраиваемого и (или) перепланируемого помещения в многоквартирном доме;</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6) </w:t>
      </w:r>
      <w:r w:rsidRPr="004E00AC">
        <w:rPr>
          <w:rFonts w:ascii="Times New Roman" w:hAnsi="Times New Roman"/>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9B59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7) </w:t>
      </w:r>
      <w:r w:rsidRPr="004E00AC">
        <w:rPr>
          <w:rFonts w:ascii="Times New Roman" w:hAnsi="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E00AC">
        <w:rPr>
          <w:rFonts w:ascii="Times New Roman" w:hAnsi="Times New Roman"/>
          <w:sz w:val="24"/>
          <w:szCs w:val="24"/>
        </w:rPr>
        <w:t>ии и ау</w:t>
      </w:r>
      <w:proofErr w:type="gramEnd"/>
      <w:r w:rsidRPr="004E00AC">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4E00AC">
        <w:rPr>
          <w:rFonts w:ascii="Times New Roman" w:hAnsi="Times New Roman"/>
          <w:sz w:val="24"/>
          <w:szCs w:val="24"/>
        </w:rPr>
        <w:t>,</w:t>
      </w:r>
      <w:proofErr w:type="gramEnd"/>
      <w:r w:rsidRPr="004E00AC">
        <w:rPr>
          <w:rFonts w:ascii="Times New Roman" w:hAnsi="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оформленную в соответствии с законодательством Российской Федерации доверенность (для физических лиц);</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564E2"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E00AC" w:rsidRPr="004E00AC" w:rsidRDefault="00682A79"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4E00AC" w:rsidRPr="004E00AC">
        <w:rPr>
          <w:rFonts w:ascii="Times New Roman" w:hAnsi="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4E00AC" w:rsidRPr="004E00AC">
        <w:rPr>
          <w:rFonts w:ascii="Times New Roman" w:hAnsi="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2.7. </w:t>
      </w:r>
      <w:r w:rsidRPr="004E00A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82A79">
        <w:rPr>
          <w:rFonts w:ascii="Times New Roman" w:hAnsi="Times New Roman"/>
          <w:sz w:val="24"/>
          <w:szCs w:val="24"/>
        </w:rPr>
        <w:t xml:space="preserve">2.8. </w:t>
      </w:r>
      <w:r w:rsidRPr="004E00AC">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Уполномоченный орган отказывает в предоставлении муниципальной услуги в случае, если: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E00AC">
        <w:rPr>
          <w:rFonts w:ascii="Times New Roman" w:hAnsi="Times New Roman"/>
          <w:sz w:val="24"/>
          <w:szCs w:val="24"/>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4E00AC">
        <w:rPr>
          <w:rFonts w:ascii="Times New Roman" w:hAnsi="Times New Roman"/>
          <w:sz w:val="24"/>
          <w:szCs w:val="24"/>
        </w:rPr>
        <w:t>которых</w:t>
      </w:r>
      <w:proofErr w:type="gramEnd"/>
      <w:r w:rsidRPr="004E00AC">
        <w:rPr>
          <w:rFonts w:ascii="Times New Roman" w:hAnsi="Times New Roman"/>
          <w:sz w:val="24"/>
          <w:szCs w:val="24"/>
        </w:rPr>
        <w:t xml:space="preserve"> с учетом пункта 2.6.3 настоящего административного регламента возложена на заявителя;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4E00AC">
        <w:rPr>
          <w:rFonts w:ascii="Times New Roman" w:hAnsi="Times New Roman"/>
          <w:sz w:val="24"/>
          <w:szCs w:val="24"/>
        </w:rPr>
        <w:t>2)</w:t>
      </w:r>
      <w:r>
        <w:rPr>
          <w:rFonts w:ascii="Times New Roman" w:hAnsi="Times New Roman"/>
          <w:sz w:val="24"/>
          <w:szCs w:val="24"/>
        </w:rPr>
        <w:t xml:space="preserve"> </w:t>
      </w:r>
      <w:r w:rsidRPr="004E00AC">
        <w:rPr>
          <w:rFonts w:ascii="Times New Roman" w:hAnsi="Times New Roman"/>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4E00AC">
        <w:rPr>
          <w:rFonts w:ascii="Times New Roman" w:hAnsi="Times New Roman"/>
          <w:sz w:val="24"/>
          <w:szCs w:val="24"/>
        </w:rPr>
        <w:t xml:space="preserve"> инициативе.</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4E00AC">
        <w:rPr>
          <w:rFonts w:ascii="Times New Roman" w:hAnsi="Times New Roman"/>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4E00AC">
        <w:rPr>
          <w:rFonts w:ascii="Times New Roman" w:hAnsi="Times New Roman"/>
          <w:sz w:val="24"/>
          <w:szCs w:val="24"/>
        </w:rPr>
        <w:t>) информацию в течение пятнадцати рабочих дней со дня направления уведомления;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82A79">
        <w:rPr>
          <w:rFonts w:ascii="Times New Roman" w:hAnsi="Times New Roman"/>
          <w:sz w:val="24"/>
          <w:szCs w:val="24"/>
        </w:rPr>
        <w:t xml:space="preserve">3) </w:t>
      </w:r>
      <w:r w:rsidRPr="004E00AC">
        <w:rPr>
          <w:rFonts w:ascii="Times New Roman" w:hAnsi="Times New Roman"/>
          <w:sz w:val="24"/>
          <w:szCs w:val="24"/>
        </w:rPr>
        <w:t>представления документов в ненадлежащий орган;</w:t>
      </w:r>
    </w:p>
    <w:p w:rsidR="004E00AC" w:rsidRPr="004E00AC" w:rsidRDefault="00682A79"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 </w:t>
      </w:r>
      <w:r w:rsidR="004E00AC" w:rsidRPr="004E00AC">
        <w:rPr>
          <w:rFonts w:ascii="Times New Roman" w:hAnsi="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4E00AC">
        <w:rPr>
          <w:rFonts w:ascii="Times New Roman" w:hAnsi="Times New Roman"/>
          <w:sz w:val="24"/>
          <w:szCs w:val="24"/>
        </w:rPr>
        <w:t>Неполучение или несвоевременное получение докум</w:t>
      </w:r>
      <w:r>
        <w:rPr>
          <w:rFonts w:ascii="Times New Roman" w:hAnsi="Times New Roman"/>
          <w:sz w:val="24"/>
          <w:szCs w:val="24"/>
        </w:rPr>
        <w:t xml:space="preserve">ентов, указанных в пункте 2.6.1 </w:t>
      </w:r>
      <w:r w:rsidRPr="004E00AC">
        <w:rPr>
          <w:rFonts w:ascii="Times New Roman" w:hAnsi="Times New Roman"/>
          <w:sz w:val="24"/>
          <w:szCs w:val="24"/>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2.9. </w:t>
      </w:r>
      <w:r w:rsidRPr="004E00A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E00AC">
        <w:rPr>
          <w:rFonts w:ascii="Times New Roman" w:hAnsi="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3) </w:t>
      </w:r>
      <w:r w:rsidRPr="004E00AC">
        <w:rPr>
          <w:rFonts w:ascii="Times New Roman" w:hAnsi="Times New Roman"/>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w:t>
      </w:r>
      <w:r w:rsidRPr="004E00AC">
        <w:rPr>
          <w:rFonts w:ascii="Times New Roman" w:hAnsi="Times New Roman"/>
          <w:sz w:val="24"/>
          <w:szCs w:val="24"/>
        </w:rPr>
        <w:lastRenderedPageBreak/>
        <w:t>переустраиваемого и (или) перепланируемого жилого помещения по договору социального найма).</w:t>
      </w:r>
      <w:proofErr w:type="gramEnd"/>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2.10. </w:t>
      </w:r>
      <w:r w:rsidRPr="004E00AC">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Предоставление муниципальной услуги осуществляется бесплатно, государственная пошлина не уплачивается.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2.11. </w:t>
      </w:r>
      <w:r w:rsidRPr="004E00AC">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2.12. </w:t>
      </w:r>
      <w:r w:rsidRPr="004E00AC">
        <w:rPr>
          <w:rFonts w:ascii="Times New Roman" w:hAnsi="Times New Roman"/>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2.13. </w:t>
      </w:r>
      <w:r w:rsidRPr="004E00AC">
        <w:rPr>
          <w:rFonts w:ascii="Times New Roman" w:hAnsi="Times New Roman"/>
          <w:sz w:val="24"/>
          <w:szCs w:val="24"/>
        </w:rPr>
        <w:t xml:space="preserve">Срок и порядок регистрации запроса заявителя о предоставлении </w:t>
      </w:r>
      <w:r>
        <w:rPr>
          <w:rFonts w:ascii="Times New Roman" w:hAnsi="Times New Roman"/>
          <w:sz w:val="24"/>
          <w:szCs w:val="24"/>
        </w:rPr>
        <w:t>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E00AC">
        <w:rPr>
          <w:rFonts w:ascii="Times New Roman" w:hAnsi="Times New Roman"/>
          <w:sz w:val="24"/>
          <w:szCs w:val="24"/>
        </w:rPr>
        <w:t>с даты поступления</w:t>
      </w:r>
      <w:proofErr w:type="gramEnd"/>
      <w:r w:rsidRPr="004E00AC">
        <w:rPr>
          <w:rFonts w:ascii="Times New Roman" w:hAnsi="Times New Roman"/>
          <w:sz w:val="24"/>
          <w:szCs w:val="24"/>
        </w:rPr>
        <w:t xml:space="preserve"> такого заявления.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2.14. </w:t>
      </w:r>
      <w:proofErr w:type="gramStart"/>
      <w:r w:rsidRPr="004E00AC">
        <w:rPr>
          <w:rFonts w:ascii="Times New Roman" w:hAnsi="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2.14.1. </w:t>
      </w:r>
      <w:r w:rsidRPr="004E00AC">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Pr="004E00AC">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E00AC">
        <w:rPr>
          <w:rFonts w:ascii="Times New Roman" w:hAnsi="Times New Roman"/>
          <w:sz w:val="24"/>
          <w:szCs w:val="24"/>
        </w:rPr>
        <w:t xml:space="preserve"> Российской Федерации о социальной защите инвалидов.</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Зал ожидания, места для заполнения запросов и приема зая</w:t>
      </w:r>
      <w:r>
        <w:rPr>
          <w:rFonts w:ascii="Times New Roman" w:hAnsi="Times New Roman"/>
          <w:sz w:val="24"/>
          <w:szCs w:val="24"/>
        </w:rPr>
        <w:t xml:space="preserve">вителей оборудуются стульями, и </w:t>
      </w:r>
      <w:r w:rsidRPr="004E00AC">
        <w:rPr>
          <w:rFonts w:ascii="Times New Roman" w:hAnsi="Times New Roman"/>
          <w:sz w:val="24"/>
          <w:szCs w:val="24"/>
        </w:rPr>
        <w:t>(или) кресельными секциями, и (или) скамьями.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2.14.2. </w:t>
      </w:r>
      <w:r w:rsidRPr="004E00AC">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w:t>
      </w:r>
      <w:r>
        <w:rPr>
          <w:rFonts w:ascii="Times New Roman" w:hAnsi="Times New Roman"/>
          <w:sz w:val="24"/>
          <w:szCs w:val="24"/>
        </w:rPr>
        <w:t>не следует отходить от него без</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sidRPr="004E00AC">
        <w:rPr>
          <w:rFonts w:ascii="Times New Roman" w:hAnsi="Times New Roman"/>
          <w:sz w:val="24"/>
          <w:szCs w:val="24"/>
        </w:rPr>
        <w:t>предупреждения;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sidRPr="004E00AC">
        <w:rPr>
          <w:rFonts w:ascii="Times New Roman" w:hAnsi="Times New Roman"/>
          <w:sz w:val="24"/>
          <w:szCs w:val="24"/>
        </w:rPr>
        <w:lastRenderedPageBreak/>
        <w:t xml:space="preserve">помогает сориентироваться и подписать бланк. При необходимости выдаются памятки для </w:t>
      </w:r>
      <w:proofErr w:type="gramStart"/>
      <w:r w:rsidRPr="004E00AC">
        <w:rPr>
          <w:rFonts w:ascii="Times New Roman" w:hAnsi="Times New Roman"/>
          <w:sz w:val="24"/>
          <w:szCs w:val="24"/>
        </w:rPr>
        <w:t>слабовидящих</w:t>
      </w:r>
      <w:proofErr w:type="gramEnd"/>
      <w:r w:rsidRPr="004E00AC">
        <w:rPr>
          <w:rFonts w:ascii="Times New Roman" w:hAnsi="Times New Roman"/>
          <w:sz w:val="24"/>
          <w:szCs w:val="24"/>
        </w:rPr>
        <w:t xml:space="preserve"> с крупным шрифтом;</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E00AC">
        <w:rPr>
          <w:rFonts w:ascii="Times New Roman" w:hAnsi="Times New Roman"/>
          <w:sz w:val="24"/>
          <w:szCs w:val="24"/>
        </w:rPr>
        <w:t>сурдопереводчика</w:t>
      </w:r>
      <w:proofErr w:type="spellEnd"/>
      <w:r w:rsidRPr="004E00AC">
        <w:rPr>
          <w:rFonts w:ascii="Times New Roman" w:hAnsi="Times New Roman"/>
          <w:sz w:val="24"/>
          <w:szCs w:val="24"/>
        </w:rPr>
        <w:t>);</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4E00AC">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E00AC" w:rsidRPr="004E00AC" w:rsidRDefault="004E00AC"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2.14.3. </w:t>
      </w:r>
      <w:r w:rsidRPr="004E00AC">
        <w:rPr>
          <w:rFonts w:ascii="Times New Roman" w:hAnsi="Times New Roman"/>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w:t>
      </w:r>
      <w:r>
        <w:rPr>
          <w:rFonts w:ascii="Times New Roman" w:hAnsi="Times New Roman"/>
          <w:sz w:val="24"/>
          <w:szCs w:val="24"/>
        </w:rPr>
        <w:t>йской Федерации от 22.12.2012 №</w:t>
      </w:r>
      <w:r w:rsidRPr="004E00AC">
        <w:rPr>
          <w:rFonts w:ascii="Times New Roman" w:hAnsi="Times New Roman"/>
          <w:sz w:val="24"/>
          <w:szCs w:val="24"/>
        </w:rPr>
        <w:t xml:space="preserve">1376 «Об утверждении </w:t>
      </w:r>
      <w:proofErr w:type="gramStart"/>
      <w:r w:rsidRPr="004E00A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E00AC">
        <w:rPr>
          <w:rFonts w:ascii="Times New Roman" w:hAnsi="Times New Roman"/>
          <w:sz w:val="24"/>
          <w:szCs w:val="24"/>
        </w:rPr>
        <w:t xml:space="preserve"> и муниципальных услуг».</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2.15. </w:t>
      </w:r>
      <w:r w:rsidR="004E00AC" w:rsidRPr="004E00AC">
        <w:rPr>
          <w:rFonts w:ascii="Times New Roman" w:hAnsi="Times New Roman"/>
          <w:sz w:val="24"/>
          <w:szCs w:val="24"/>
        </w:rPr>
        <w:t>Показатели доступности и качества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2.15.1. </w:t>
      </w:r>
      <w:r w:rsidR="004E00AC" w:rsidRPr="004E00AC">
        <w:rPr>
          <w:rFonts w:ascii="Times New Roman" w:hAnsi="Times New Roman"/>
          <w:sz w:val="24"/>
          <w:szCs w:val="24"/>
        </w:rPr>
        <w:t>Иными показателями качества и доступности предоставления муниципальной услуги являются:</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w:t>
      </w:r>
      <w:r>
        <w:rPr>
          <w:rFonts w:ascii="Times New Roman" w:hAnsi="Times New Roman"/>
          <w:sz w:val="24"/>
          <w:szCs w:val="24"/>
        </w:rPr>
        <w:t xml:space="preserve"> способа получения информации);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возможность выбора заявителем форм обращения за получением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возможность получения информации о ходе предоставления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2.15.2. </w:t>
      </w:r>
      <w:r w:rsidR="004E00AC" w:rsidRPr="004E00AC">
        <w:rPr>
          <w:rFonts w:ascii="Times New Roman" w:hAnsi="Times New Roman"/>
          <w:sz w:val="24"/>
          <w:szCs w:val="24"/>
        </w:rPr>
        <w:t xml:space="preserve">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w:t>
      </w:r>
      <w:r w:rsidR="004E00AC" w:rsidRPr="004E00AC">
        <w:rPr>
          <w:rFonts w:ascii="Times New Roman" w:hAnsi="Times New Roman"/>
          <w:sz w:val="24"/>
          <w:szCs w:val="24"/>
        </w:rPr>
        <w:lastRenderedPageBreak/>
        <w:t>соответствии с требованиями, установленными законодательными и иными нормативными правовыми актами: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4E00AC" w:rsidRPr="004E00AC">
        <w:rPr>
          <w:rFonts w:ascii="Times New Roman" w:hAnsi="Times New Roman"/>
          <w:sz w:val="24"/>
          <w:szCs w:val="24"/>
        </w:rPr>
        <w:t>сурдопереводчика</w:t>
      </w:r>
      <w:proofErr w:type="spellEnd"/>
      <w:r w:rsidR="004E00AC" w:rsidRPr="004E00AC">
        <w:rPr>
          <w:rFonts w:ascii="Times New Roman" w:hAnsi="Times New Roman"/>
          <w:sz w:val="24"/>
          <w:szCs w:val="24"/>
        </w:rPr>
        <w:t xml:space="preserve">, </w:t>
      </w:r>
      <w:proofErr w:type="spellStart"/>
      <w:r w:rsidR="004E00AC" w:rsidRPr="004E00AC">
        <w:rPr>
          <w:rFonts w:ascii="Times New Roman" w:hAnsi="Times New Roman"/>
          <w:sz w:val="24"/>
          <w:szCs w:val="24"/>
        </w:rPr>
        <w:t>тифлосурдопереводчика</w:t>
      </w:r>
      <w:proofErr w:type="spellEnd"/>
      <w:r w:rsidR="004E00AC" w:rsidRPr="004E00AC">
        <w:rPr>
          <w:rFonts w:ascii="Times New Roman" w:hAnsi="Times New Roman"/>
          <w:sz w:val="24"/>
          <w:szCs w:val="24"/>
        </w:rPr>
        <w:t>;</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2.15.3.</w:t>
      </w:r>
      <w:r>
        <w:rPr>
          <w:rFonts w:ascii="Times New Roman" w:hAnsi="Times New Roman"/>
          <w:sz w:val="24"/>
          <w:szCs w:val="24"/>
        </w:rPr>
        <w:t xml:space="preserve"> </w:t>
      </w:r>
      <w:r w:rsidR="004E00AC" w:rsidRPr="004E00AC">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для получения информации по вопросам предоставления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для подачи заявления и документов;</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для получения информации о ходе предоставления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для получения результата предо</w:t>
      </w:r>
      <w:r>
        <w:rPr>
          <w:rFonts w:ascii="Times New Roman" w:hAnsi="Times New Roman"/>
          <w:sz w:val="24"/>
          <w:szCs w:val="24"/>
        </w:rPr>
        <w:t>ставления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2.15.4. </w:t>
      </w:r>
      <w:r w:rsidR="004E00AC" w:rsidRPr="004E00AC">
        <w:rPr>
          <w:rFonts w:ascii="Times New Roman" w:hAnsi="Times New Roman"/>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2.16. </w:t>
      </w:r>
      <w:r w:rsidR="004E00AC" w:rsidRPr="004E00AC">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2.16.1.</w:t>
      </w:r>
      <w:r>
        <w:rPr>
          <w:rFonts w:ascii="Times New Roman" w:hAnsi="Times New Roman"/>
          <w:sz w:val="24"/>
          <w:szCs w:val="24"/>
        </w:rPr>
        <w:t xml:space="preserve"> </w:t>
      </w:r>
      <w:r w:rsidR="004E00AC" w:rsidRPr="004E00AC">
        <w:rPr>
          <w:rFonts w:ascii="Times New Roman" w:hAnsi="Times New Roman"/>
          <w:sz w:val="24"/>
          <w:szCs w:val="24"/>
        </w:rPr>
        <w:t xml:space="preserve">Заявитель </w:t>
      </w:r>
      <w:proofErr w:type="gramStart"/>
      <w:r w:rsidR="004E00AC" w:rsidRPr="004E00AC">
        <w:rPr>
          <w:rFonts w:ascii="Times New Roman" w:hAnsi="Times New Roman"/>
          <w:sz w:val="24"/>
          <w:szCs w:val="24"/>
        </w:rPr>
        <w:t>предоставляет документы</w:t>
      </w:r>
      <w:proofErr w:type="gramEnd"/>
      <w:r w:rsidR="004E00AC" w:rsidRPr="004E00AC">
        <w:rPr>
          <w:rFonts w:ascii="Times New Roman" w:hAnsi="Times New Roman"/>
          <w:sz w:val="24"/>
          <w:szCs w:val="24"/>
        </w:rPr>
        <w:t xml:space="preserve">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2.16.2. </w:t>
      </w:r>
      <w:r w:rsidR="004E00AC" w:rsidRPr="004E00AC">
        <w:rPr>
          <w:rFonts w:ascii="Times New Roman" w:hAnsi="Times New Roman"/>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2.16.3. </w:t>
      </w:r>
      <w:r w:rsidR="004E00AC" w:rsidRPr="004E00AC">
        <w:rPr>
          <w:rFonts w:ascii="Times New Roman" w:hAnsi="Times New Roman"/>
          <w:sz w:val="24"/>
          <w:szCs w:val="24"/>
        </w:rPr>
        <w:t>При предоставлении муниципальной услуги в электронной форме посредством ЕПГУ, РПГУ заявителю обеспечивается:</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 получение информации о порядке и сроках предоставления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 запись на прием в уполномоченный орган для подачи заявления и документов;</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 формирование запроса;</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 прием и регистрация уполномоченным органом запроса и документов;</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4E00AC" w:rsidRPr="004E00AC">
        <w:rPr>
          <w:rFonts w:ascii="Times New Roman" w:hAnsi="Times New Roman"/>
          <w:sz w:val="24"/>
          <w:szCs w:val="24"/>
        </w:rPr>
        <w:t>- получение результата предо</w:t>
      </w:r>
      <w:r>
        <w:rPr>
          <w:rFonts w:ascii="Times New Roman" w:hAnsi="Times New Roman"/>
          <w:sz w:val="24"/>
          <w:szCs w:val="24"/>
        </w:rPr>
        <w:t>ставления муниципальной услуги;</w:t>
      </w:r>
    </w:p>
    <w:p w:rsidR="004E00AC" w:rsidRP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 получение сведений о ходе выполнения запроса.</w:t>
      </w:r>
    </w:p>
    <w:p w:rsidR="004E00AC" w:rsidRDefault="00AB7524" w:rsidP="004E0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E00AC" w:rsidRPr="004E00AC">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C6876" w:rsidRPr="00803845" w:rsidRDefault="00EC6876" w:rsidP="00561D80">
      <w:pPr>
        <w:autoSpaceDE w:val="0"/>
        <w:autoSpaceDN w:val="0"/>
        <w:adjustRightInd w:val="0"/>
        <w:spacing w:after="0" w:line="240" w:lineRule="auto"/>
        <w:rPr>
          <w:rFonts w:ascii="Times New Roman" w:hAnsi="Times New Roman"/>
          <w:sz w:val="24"/>
          <w:szCs w:val="24"/>
        </w:rPr>
      </w:pPr>
    </w:p>
    <w:p w:rsidR="00EC6876" w:rsidRPr="00C24682" w:rsidRDefault="00EC6876" w:rsidP="00EC6876">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III</w:t>
      </w:r>
      <w:r w:rsidRPr="00C24682">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6876" w:rsidRPr="00C24682" w:rsidRDefault="00EC6876" w:rsidP="00EC6876">
      <w:pPr>
        <w:autoSpaceDE w:val="0"/>
        <w:autoSpaceDN w:val="0"/>
        <w:adjustRightInd w:val="0"/>
        <w:spacing w:after="0" w:line="240" w:lineRule="auto"/>
        <w:jc w:val="center"/>
        <w:rPr>
          <w:rFonts w:ascii="Times New Roman" w:hAnsi="Times New Roman"/>
          <w:b/>
          <w:sz w:val="24"/>
          <w:szCs w:val="24"/>
        </w:rPr>
      </w:pP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Pr="002A329E">
        <w:rPr>
          <w:rFonts w:ascii="Times New Roman" w:hAnsi="Times New Roman"/>
          <w:sz w:val="24"/>
          <w:szCs w:val="24"/>
        </w:rPr>
        <w:t>3.1. Исчерпывающий перечень административных процедур</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1) прием и регистрация заявления и документов на предоставление муниципальной услуги;</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5) выдача (направление) документов по результатам предоставления муниципальной услуги.</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Блок-схема предоставления муниципальной услуги представлена в Приложении № 1 к настоящему административному регламенту.</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3.1.1. Прием и регистрация заявления и документов на предоставление муниципальной услуги.</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3.1.1.2. При личном обращении заявителя в уполномоченный орган специалист уполномоченного органа, ответственный за прием и выдачу документов:</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C6876"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1) текст в заявлении о переустройстве и (или) перепланировке помещения в многоквартирном доме поддается прочтению;</w:t>
      </w:r>
    </w:p>
    <w:p w:rsidR="002A329E" w:rsidRPr="002A329E"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A329E" w:rsidRPr="00190563" w:rsidRDefault="002A329E" w:rsidP="002A329E">
      <w:pPr>
        <w:autoSpaceDE w:val="0"/>
        <w:autoSpaceDN w:val="0"/>
        <w:adjustRightInd w:val="0"/>
        <w:spacing w:after="0" w:line="240" w:lineRule="auto"/>
        <w:jc w:val="both"/>
        <w:rPr>
          <w:rFonts w:ascii="Times New Roman" w:hAnsi="Times New Roman"/>
          <w:sz w:val="24"/>
          <w:szCs w:val="24"/>
        </w:rPr>
      </w:pPr>
      <w:r w:rsidRPr="002A329E">
        <w:rPr>
          <w:rFonts w:ascii="Times New Roman" w:hAnsi="Times New Roman"/>
          <w:sz w:val="24"/>
          <w:szCs w:val="24"/>
        </w:rPr>
        <w:tab/>
        <w:t xml:space="preserve">3) </w:t>
      </w:r>
      <w:r w:rsidRPr="00190563">
        <w:rPr>
          <w:rFonts w:ascii="Times New Roman" w:hAnsi="Times New Roman"/>
          <w:sz w:val="24"/>
          <w:szCs w:val="24"/>
        </w:rPr>
        <w:t>заявление о переустройстве и (или) перепланировке помещения в многоквартирном доме подписано заявителем или уполномоченным представителем;</w:t>
      </w:r>
    </w:p>
    <w:p w:rsidR="002A329E" w:rsidRPr="00190563" w:rsidRDefault="002A329E" w:rsidP="002A329E">
      <w:pPr>
        <w:autoSpaceDE w:val="0"/>
        <w:autoSpaceDN w:val="0"/>
        <w:adjustRightInd w:val="0"/>
        <w:spacing w:after="0" w:line="240" w:lineRule="auto"/>
        <w:jc w:val="both"/>
        <w:rPr>
          <w:rFonts w:ascii="Times New Roman" w:hAnsi="Times New Roman"/>
          <w:sz w:val="24"/>
          <w:szCs w:val="24"/>
        </w:rPr>
      </w:pPr>
      <w:r w:rsidRPr="00190563">
        <w:rPr>
          <w:rFonts w:ascii="Times New Roman" w:hAnsi="Times New Roman"/>
          <w:sz w:val="24"/>
          <w:szCs w:val="24"/>
        </w:rPr>
        <w:tab/>
        <w:t>4) прилагаются документы, необходимые для предоставления муниципальной услуги.</w:t>
      </w:r>
    </w:p>
    <w:p w:rsidR="002A329E" w:rsidRPr="00190563" w:rsidRDefault="002A329E" w:rsidP="002A329E">
      <w:pPr>
        <w:autoSpaceDE w:val="0"/>
        <w:autoSpaceDN w:val="0"/>
        <w:adjustRightInd w:val="0"/>
        <w:spacing w:after="0" w:line="240" w:lineRule="auto"/>
        <w:jc w:val="both"/>
        <w:rPr>
          <w:rFonts w:ascii="Times New Roman" w:hAnsi="Times New Roman"/>
          <w:sz w:val="24"/>
          <w:szCs w:val="24"/>
        </w:rPr>
      </w:pPr>
      <w:r w:rsidRPr="00190563">
        <w:rPr>
          <w:rFonts w:ascii="Times New Roman" w:hAnsi="Times New Roman"/>
          <w:sz w:val="24"/>
          <w:szCs w:val="24"/>
        </w:rPr>
        <w:tab/>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A329E" w:rsidRPr="00190563" w:rsidRDefault="00190563" w:rsidP="002A329E">
      <w:pPr>
        <w:autoSpaceDE w:val="0"/>
        <w:autoSpaceDN w:val="0"/>
        <w:adjustRightInd w:val="0"/>
        <w:spacing w:after="0" w:line="240" w:lineRule="auto"/>
        <w:jc w:val="both"/>
        <w:rPr>
          <w:rFonts w:ascii="Times New Roman" w:hAnsi="Times New Roman"/>
          <w:sz w:val="24"/>
          <w:szCs w:val="24"/>
        </w:rPr>
      </w:pPr>
      <w:r w:rsidRPr="00190563">
        <w:rPr>
          <w:rFonts w:ascii="Times New Roman" w:hAnsi="Times New Roman"/>
          <w:sz w:val="24"/>
          <w:szCs w:val="24"/>
        </w:rPr>
        <w:tab/>
      </w:r>
      <w:r w:rsidR="002A329E" w:rsidRPr="0019056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2A329E" w:rsidRPr="00190563" w:rsidRDefault="00190563" w:rsidP="002A329E">
      <w:pPr>
        <w:autoSpaceDE w:val="0"/>
        <w:autoSpaceDN w:val="0"/>
        <w:adjustRightInd w:val="0"/>
        <w:spacing w:after="0" w:line="240" w:lineRule="auto"/>
        <w:jc w:val="both"/>
        <w:rPr>
          <w:rFonts w:ascii="Times New Roman" w:hAnsi="Times New Roman"/>
          <w:sz w:val="24"/>
          <w:szCs w:val="24"/>
        </w:rPr>
      </w:pPr>
      <w:r w:rsidRPr="00190563">
        <w:rPr>
          <w:rFonts w:ascii="Times New Roman" w:hAnsi="Times New Roman"/>
          <w:sz w:val="24"/>
          <w:szCs w:val="24"/>
        </w:rPr>
        <w:lastRenderedPageBreak/>
        <w:tab/>
      </w:r>
      <w:r w:rsidR="002A329E" w:rsidRPr="0019056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A329E" w:rsidRPr="001767CD" w:rsidRDefault="00190563" w:rsidP="002A329E">
      <w:pPr>
        <w:autoSpaceDE w:val="0"/>
        <w:autoSpaceDN w:val="0"/>
        <w:adjustRightInd w:val="0"/>
        <w:spacing w:after="0" w:line="240" w:lineRule="auto"/>
        <w:jc w:val="both"/>
        <w:rPr>
          <w:rFonts w:ascii="Times New Roman" w:hAnsi="Times New Roman"/>
          <w:sz w:val="24"/>
          <w:szCs w:val="24"/>
        </w:rPr>
      </w:pPr>
      <w:r w:rsidRPr="00190563">
        <w:rPr>
          <w:rFonts w:ascii="Times New Roman" w:hAnsi="Times New Roman"/>
          <w:sz w:val="24"/>
          <w:szCs w:val="24"/>
        </w:rPr>
        <w:tab/>
      </w:r>
      <w:r w:rsidR="002A329E" w:rsidRPr="00190563">
        <w:rPr>
          <w:rFonts w:ascii="Times New Roman" w:hAnsi="Times New Roman"/>
          <w:sz w:val="24"/>
          <w:szCs w:val="24"/>
        </w:rPr>
        <w:t xml:space="preserve">По </w:t>
      </w:r>
      <w:r w:rsidR="002A329E" w:rsidRPr="001767CD">
        <w:rPr>
          <w:rFonts w:ascii="Times New Roman" w:hAnsi="Times New Roman"/>
          <w:sz w:val="24"/>
          <w:szCs w:val="24"/>
        </w:rPr>
        <w:t>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A329E" w:rsidRPr="001767CD" w:rsidRDefault="00190563" w:rsidP="002A329E">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2A329E" w:rsidRPr="001767CD">
        <w:rPr>
          <w:rFonts w:ascii="Times New Roman" w:hAnsi="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2A329E" w:rsidRPr="001767CD" w:rsidRDefault="00190563" w:rsidP="002A329E">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2A329E" w:rsidRPr="001767CD">
        <w:rPr>
          <w:rFonts w:ascii="Times New Roman" w:hAnsi="Times New Roman"/>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A329E" w:rsidRPr="001767CD" w:rsidRDefault="00190563" w:rsidP="002A329E">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2A329E" w:rsidRPr="001767CD">
        <w:rPr>
          <w:rFonts w:ascii="Times New Roman" w:hAnsi="Times New Roman"/>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A329E" w:rsidRPr="001767CD" w:rsidRDefault="00190563" w:rsidP="002A329E">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2A329E" w:rsidRPr="001767CD">
        <w:rPr>
          <w:rFonts w:ascii="Times New Roman" w:hAnsi="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3.1.1.3. Прием и регистрация заявления и документов на предоставление муниципальной услуги в форме электронных документов через ЕПГУ, РПГУ.</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На ЕПГУ, РПГУ размещается образец заполнения электронной формы заявления (запроса).</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Специалист, ответственный за прием и выдачу документов, при поступлении заявления и документов в электронном виде:</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проверяет электронные образы документов на отсутствие компьютерных вирусов и искаженной информации;</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lastRenderedPageBreak/>
        <w:tab/>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767CD">
        <w:rPr>
          <w:rFonts w:ascii="Times New Roman" w:hAnsi="Times New Roman"/>
          <w:sz w:val="24"/>
          <w:szCs w:val="24"/>
        </w:rPr>
        <w:t>невскрытыми</w:t>
      </w:r>
      <w:proofErr w:type="gramEnd"/>
      <w:r w:rsidRPr="001767CD">
        <w:rPr>
          <w:rFonts w:ascii="Times New Roman" w:hAnsi="Times New Roman"/>
          <w:sz w:val="24"/>
          <w:szCs w:val="24"/>
        </w:rPr>
        <w:t>;</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вскрывает конверты, проверяет наличие в них заявления и документов, обязанность по предоставлению которых возложена на заявителя;</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proofErr w:type="gramStart"/>
      <w:r w:rsidRPr="001767CD">
        <w:rPr>
          <w:rFonts w:ascii="Times New Roman" w:hAnsi="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90563" w:rsidRPr="001767CD" w:rsidRDefault="00682A79" w:rsidP="001905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563" w:rsidRPr="001767CD">
        <w:rPr>
          <w:rFonts w:ascii="Times New Roman" w:hAnsi="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90563" w:rsidRPr="001767CD" w:rsidRDefault="00682A79" w:rsidP="001905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90563" w:rsidRPr="001767CD">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190563" w:rsidRPr="001767CD" w:rsidRDefault="00190563"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190563" w:rsidRPr="001767CD" w:rsidRDefault="001767CD"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190563" w:rsidRPr="001767CD">
        <w:rPr>
          <w:rFonts w:ascii="Times New Roman" w:hAnsi="Times New Roman"/>
          <w:sz w:val="24"/>
          <w:szCs w:val="24"/>
        </w:rPr>
        <w:t>В случае</w:t>
      </w:r>
      <w:proofErr w:type="gramStart"/>
      <w:r w:rsidR="00190563" w:rsidRPr="001767CD">
        <w:rPr>
          <w:rFonts w:ascii="Times New Roman" w:hAnsi="Times New Roman"/>
          <w:sz w:val="24"/>
          <w:szCs w:val="24"/>
        </w:rPr>
        <w:t>,</w:t>
      </w:r>
      <w:proofErr w:type="gramEnd"/>
      <w:r w:rsidR="00190563" w:rsidRPr="001767CD">
        <w:rPr>
          <w:rFonts w:ascii="Times New Roman" w:hAnsi="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190563" w:rsidRPr="001767CD" w:rsidRDefault="001767CD"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190563" w:rsidRPr="001767CD">
        <w:rPr>
          <w:rFonts w:ascii="Times New Roman" w:hAnsi="Times New Roman"/>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w:t>
      </w:r>
      <w:r w:rsidRPr="001767CD">
        <w:rPr>
          <w:rFonts w:ascii="Times New Roman" w:hAnsi="Times New Roman"/>
          <w:sz w:val="24"/>
          <w:szCs w:val="24"/>
        </w:rPr>
        <w:t xml:space="preserve">вке помещения в многоквартирном </w:t>
      </w:r>
      <w:r w:rsidR="00190563" w:rsidRPr="001767CD">
        <w:rPr>
          <w:rFonts w:ascii="Times New Roman" w:hAnsi="Times New Roman"/>
          <w:sz w:val="24"/>
          <w:szCs w:val="24"/>
        </w:rPr>
        <w:t>доме и приложенных к нему документов от заявителя.</w:t>
      </w:r>
    </w:p>
    <w:p w:rsidR="00190563" w:rsidRPr="001767CD" w:rsidRDefault="001767CD"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190563" w:rsidRPr="001767CD">
        <w:rPr>
          <w:rFonts w:ascii="Times New Roman" w:hAnsi="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90563" w:rsidRPr="001767CD" w:rsidRDefault="001767CD"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lastRenderedPageBreak/>
        <w:tab/>
      </w:r>
      <w:r w:rsidR="00190563" w:rsidRPr="001767CD">
        <w:rPr>
          <w:rFonts w:ascii="Times New Roman" w:hAnsi="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90563" w:rsidRPr="001767CD" w:rsidRDefault="001767CD"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190563" w:rsidRPr="001767CD">
        <w:rPr>
          <w:rFonts w:ascii="Times New Roman" w:hAnsi="Times New Roman"/>
          <w:sz w:val="24"/>
          <w:szCs w:val="24"/>
        </w:rPr>
        <w:t xml:space="preserve">В случае </w:t>
      </w:r>
      <w:proofErr w:type="spellStart"/>
      <w:r w:rsidR="00190563" w:rsidRPr="001767CD">
        <w:rPr>
          <w:rFonts w:ascii="Times New Roman" w:hAnsi="Times New Roman"/>
          <w:sz w:val="24"/>
          <w:szCs w:val="24"/>
        </w:rPr>
        <w:t>непоступления</w:t>
      </w:r>
      <w:proofErr w:type="spellEnd"/>
      <w:r w:rsidR="00190563" w:rsidRPr="001767CD">
        <w:rPr>
          <w:rFonts w:ascii="Times New Roman" w:hAnsi="Times New Roman"/>
          <w:sz w:val="24"/>
          <w:szCs w:val="24"/>
        </w:rPr>
        <w:t xml:space="preserve"> ответа на межведомственный запрос в срок</w:t>
      </w:r>
      <w:r w:rsidR="00682A79">
        <w:rPr>
          <w:rFonts w:ascii="Times New Roman" w:hAnsi="Times New Roman"/>
          <w:sz w:val="24"/>
          <w:szCs w:val="24"/>
        </w:rPr>
        <w:t>,</w:t>
      </w:r>
      <w:r w:rsidR="00190563" w:rsidRPr="001767CD">
        <w:rPr>
          <w:rFonts w:ascii="Times New Roman" w:hAnsi="Times New Roman"/>
          <w:sz w:val="24"/>
          <w:szCs w:val="24"/>
        </w:rPr>
        <w:t xml:space="preserve"> установленный пунктом 2.6.3 административного регламента</w:t>
      </w:r>
      <w:r w:rsidR="00682A79">
        <w:rPr>
          <w:rFonts w:ascii="Times New Roman" w:hAnsi="Times New Roman"/>
          <w:sz w:val="24"/>
          <w:szCs w:val="24"/>
        </w:rPr>
        <w:t>,</w:t>
      </w:r>
      <w:r w:rsidR="00190563" w:rsidRPr="001767CD">
        <w:rPr>
          <w:rFonts w:ascii="Times New Roman" w:hAnsi="Times New Roman"/>
          <w:sz w:val="24"/>
          <w:szCs w:val="24"/>
        </w:rPr>
        <w:t xml:space="preserve"> принимаются меры в соответствии подпунктом 3 пункта 3.1 настоящего административного регламента.</w:t>
      </w:r>
    </w:p>
    <w:p w:rsidR="00190563" w:rsidRPr="001767CD" w:rsidRDefault="001767CD"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r w:rsidR="00190563" w:rsidRPr="001767CD">
        <w:rPr>
          <w:rFonts w:ascii="Times New Roman" w:hAnsi="Times New Roman"/>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2A329E" w:rsidRPr="001767CD" w:rsidRDefault="001767CD" w:rsidP="00190563">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proofErr w:type="gramStart"/>
      <w:r w:rsidR="00190563" w:rsidRPr="001767CD">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Pr="001767CD">
        <w:rPr>
          <w:rFonts w:ascii="Times New Roman" w:hAnsi="Times New Roman"/>
          <w:sz w:val="24"/>
          <w:szCs w:val="24"/>
        </w:rPr>
        <w:t>Фиксация результата выполнения административной процедуры не производится.</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proofErr w:type="gramStart"/>
      <w:r w:rsidRPr="001767CD">
        <w:rPr>
          <w:rFonts w:ascii="Times New Roman" w:hAnsi="Times New Roman"/>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Ответственным за выполнение административной процедуры является должностное лицо уполномоченного органа.</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proofErr w:type="gramStart"/>
      <w:r w:rsidRPr="001767CD">
        <w:rPr>
          <w:rFonts w:ascii="Times New Roman" w:hAnsi="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1767CD">
        <w:rPr>
          <w:rFonts w:ascii="Times New Roman" w:hAnsi="Times New Roman"/>
          <w:sz w:val="24"/>
          <w:szCs w:val="24"/>
        </w:rPr>
        <w:t xml:space="preserve"> (или) перепланировки жилого помещения», либо проект решения об отказе в согласовании проведения переустройства и (или) перепланировки по</w:t>
      </w:r>
      <w:r w:rsidR="0064247F">
        <w:rPr>
          <w:rFonts w:ascii="Times New Roman" w:hAnsi="Times New Roman"/>
          <w:sz w:val="24"/>
          <w:szCs w:val="24"/>
        </w:rPr>
        <w:t xml:space="preserve">мещения в многоквартирном доме </w:t>
      </w:r>
      <w:r w:rsidR="00EA7178">
        <w:rPr>
          <w:rFonts w:ascii="Times New Roman" w:hAnsi="Times New Roman"/>
          <w:sz w:val="24"/>
          <w:szCs w:val="24"/>
        </w:rPr>
        <w:t>(Приложение № 3</w:t>
      </w:r>
      <w:r w:rsidRPr="001767CD">
        <w:rPr>
          <w:rFonts w:ascii="Times New Roman" w:hAnsi="Times New Roman"/>
          <w:sz w:val="24"/>
          <w:szCs w:val="24"/>
        </w:rPr>
        <w:t xml:space="preserve"> настоящего административного регламента).</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proofErr w:type="gramStart"/>
      <w:r w:rsidRPr="001767CD">
        <w:rPr>
          <w:rFonts w:ascii="Times New Roman" w:hAnsi="Times New Roman"/>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1767CD">
        <w:rPr>
          <w:rFonts w:ascii="Times New Roman" w:hAnsi="Times New Roman"/>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lastRenderedPageBreak/>
        <w:tab/>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64247F">
        <w:rPr>
          <w:rFonts w:ascii="Times New Roman" w:hAnsi="Times New Roman"/>
          <w:sz w:val="24"/>
          <w:szCs w:val="24"/>
        </w:rPr>
        <w:t xml:space="preserve"> </w:t>
      </w:r>
      <w:r w:rsidRPr="001767CD">
        <w:rPr>
          <w:rFonts w:ascii="Times New Roman" w:hAnsi="Times New Roman"/>
          <w:sz w:val="24"/>
          <w:szCs w:val="24"/>
        </w:rPr>
        <w:t>- выдачу документов.</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3.1.4. Выдача (направление) документов по результатам предоставления муниципальной услуги.</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3.1.4.1. Выдача (направление) документов по результатам предоставления муниципальной услуги в уполномоченном органе.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proofErr w:type="gramStart"/>
      <w:r w:rsidRPr="001767CD">
        <w:rPr>
          <w:rFonts w:ascii="Times New Roman" w:hAnsi="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1) документ, удостоверяющий личность заявителя;</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2) документ, подтверждающий полномочия представителя на получение документов (если от имени заявителя действует представитель);</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 расписка в получении документов (при ее наличии у заявителя).</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Специалист, ответственный за прием и выдачу документов, при выдаче результата предоставления услуги на бумажном носителе: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1) устанавливает личность заявителя либо его представителя;</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2) проверяет правомочия представителя заявителя действовать от имени заявителя при получении документов;</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 выдает документы;</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4) регистрирует факт выдачи документов в системе электронного документооборота уполномоченного органа и в журнале регистрации;</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5) отказывает в выдаче результата предоставления муниципальной услуги в случаях:</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 за выдачей документов обратилось лицо, не являющееся заявителем (его представителем);</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 обратившееся лицо отказалось предъявить документ, удостоверяющий его личность.</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1) устанавливает личность заявителя либо его представителя;</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2) проверяет правомочия представителя заявителя действовать от имени заявителя при получении документов;</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3) сверяет электронные образы документов с оригиналами (при направлении запроса и документов на предоставление услуги через ЕПГУ, РПГУ;</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lastRenderedPageBreak/>
        <w:tab/>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В случае</w:t>
      </w:r>
      <w:proofErr w:type="gramStart"/>
      <w:r w:rsidRPr="001767CD">
        <w:rPr>
          <w:rFonts w:ascii="Times New Roman" w:hAnsi="Times New Roman"/>
          <w:sz w:val="24"/>
          <w:szCs w:val="24"/>
        </w:rPr>
        <w:t>,</w:t>
      </w:r>
      <w:proofErr w:type="gramEnd"/>
      <w:r w:rsidRPr="001767CD">
        <w:rPr>
          <w:rFonts w:ascii="Times New Roman" w:hAnsi="Times New Roman"/>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Максимальный срок выполнения данной административно</w:t>
      </w:r>
      <w:r w:rsidR="00DF7193">
        <w:rPr>
          <w:rFonts w:ascii="Times New Roman" w:hAnsi="Times New Roman"/>
          <w:sz w:val="24"/>
          <w:szCs w:val="24"/>
        </w:rPr>
        <w:t>й процедуры составляет 3 рабочих</w:t>
      </w:r>
      <w:r w:rsidRPr="001767CD">
        <w:rPr>
          <w:rFonts w:ascii="Times New Roman" w:hAnsi="Times New Roman"/>
          <w:sz w:val="24"/>
          <w:szCs w:val="24"/>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A329E"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213DF" w:rsidRPr="001767CD" w:rsidRDefault="00EC6876" w:rsidP="006213DF">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ab/>
      </w:r>
    </w:p>
    <w:p w:rsidR="001930F6" w:rsidRPr="00C24682" w:rsidRDefault="002C2158" w:rsidP="008E54D1">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IV</w:t>
      </w:r>
      <w:r w:rsidRPr="00C24682">
        <w:rPr>
          <w:rFonts w:ascii="Times New Roman" w:hAnsi="Times New Roman"/>
          <w:b/>
          <w:sz w:val="24"/>
          <w:szCs w:val="24"/>
        </w:rPr>
        <w:t xml:space="preserve">. Формы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исполнением административного регламента</w:t>
      </w:r>
      <w:r w:rsidR="008E54D1" w:rsidRPr="00C24682">
        <w:rPr>
          <w:rFonts w:ascii="Times New Roman" w:hAnsi="Times New Roman"/>
          <w:b/>
          <w:sz w:val="24"/>
          <w:szCs w:val="24"/>
        </w:rPr>
        <w:t xml:space="preserve"> </w:t>
      </w:r>
    </w:p>
    <w:p w:rsidR="001930F6" w:rsidRPr="00C24682" w:rsidRDefault="001930F6" w:rsidP="008E54D1">
      <w:pPr>
        <w:autoSpaceDE w:val="0"/>
        <w:autoSpaceDN w:val="0"/>
        <w:adjustRightInd w:val="0"/>
        <w:spacing w:after="0" w:line="240" w:lineRule="auto"/>
        <w:jc w:val="center"/>
        <w:rPr>
          <w:rFonts w:ascii="Times New Roman" w:hAnsi="Times New Roman"/>
          <w:b/>
          <w:sz w:val="24"/>
          <w:szCs w:val="24"/>
        </w:rPr>
      </w:pPr>
    </w:p>
    <w:p w:rsidR="002C2158" w:rsidRPr="00C24682" w:rsidRDefault="002C2158" w:rsidP="008E54D1">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Порядок осуществления текущего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соблюдением</w:t>
      </w:r>
      <w:r w:rsidR="008E54D1" w:rsidRPr="00C24682">
        <w:rPr>
          <w:rFonts w:ascii="Times New Roman" w:hAnsi="Times New Roman"/>
          <w:b/>
          <w:sz w:val="24"/>
          <w:szCs w:val="24"/>
        </w:rPr>
        <w:t xml:space="preserve"> </w:t>
      </w:r>
      <w:r w:rsidRPr="00C24682">
        <w:rPr>
          <w:rFonts w:ascii="Times New Roman" w:hAnsi="Times New Roman"/>
          <w:b/>
          <w:sz w:val="24"/>
          <w:szCs w:val="24"/>
        </w:rPr>
        <w:t>и исполнением ответственными должностными лицами положений</w:t>
      </w:r>
      <w:r w:rsidR="008E54D1" w:rsidRPr="00C24682">
        <w:rPr>
          <w:rFonts w:ascii="Times New Roman" w:hAnsi="Times New Roman"/>
          <w:b/>
          <w:sz w:val="24"/>
          <w:szCs w:val="24"/>
        </w:rPr>
        <w:t xml:space="preserve"> </w:t>
      </w:r>
      <w:r w:rsidRPr="00C24682">
        <w:rPr>
          <w:rFonts w:ascii="Times New Roman" w:hAnsi="Times New Roman"/>
          <w:b/>
          <w:sz w:val="24"/>
          <w:szCs w:val="24"/>
        </w:rPr>
        <w:t>регламента и иных нормативных правовых актов,</w:t>
      </w:r>
      <w:r w:rsidR="008E54D1" w:rsidRPr="00C24682">
        <w:rPr>
          <w:rFonts w:ascii="Times New Roman" w:hAnsi="Times New Roman"/>
          <w:b/>
          <w:sz w:val="24"/>
          <w:szCs w:val="24"/>
        </w:rPr>
        <w:t xml:space="preserve"> </w:t>
      </w:r>
      <w:r w:rsidRPr="00C24682">
        <w:rPr>
          <w:rFonts w:ascii="Times New Roman" w:hAnsi="Times New Roman"/>
          <w:b/>
          <w:sz w:val="24"/>
          <w:szCs w:val="24"/>
        </w:rPr>
        <w:t>устанавливающих требования к предоставлению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а также принятием ими решений</w:t>
      </w:r>
    </w:p>
    <w:p w:rsidR="008E54D1" w:rsidRPr="00C24682" w:rsidRDefault="008E54D1" w:rsidP="001767CD">
      <w:pPr>
        <w:autoSpaceDE w:val="0"/>
        <w:autoSpaceDN w:val="0"/>
        <w:adjustRightInd w:val="0"/>
        <w:spacing w:after="0" w:line="240" w:lineRule="auto"/>
        <w:jc w:val="both"/>
        <w:rPr>
          <w:rFonts w:ascii="Times New Roman" w:hAnsi="Times New Roman"/>
          <w:b/>
          <w:sz w:val="24"/>
          <w:szCs w:val="24"/>
        </w:rPr>
      </w:pP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4.1. </w:t>
      </w:r>
      <w:r w:rsidRPr="001767CD">
        <w:rPr>
          <w:rFonts w:ascii="Times New Roman" w:hAnsi="Times New Roman"/>
          <w:sz w:val="24"/>
          <w:szCs w:val="24"/>
        </w:rPr>
        <w:t xml:space="preserve">Порядок осуществления текущего </w:t>
      </w:r>
      <w:proofErr w:type="gramStart"/>
      <w:r w:rsidRPr="001767CD">
        <w:rPr>
          <w:rFonts w:ascii="Times New Roman" w:hAnsi="Times New Roman"/>
          <w:sz w:val="24"/>
          <w:szCs w:val="24"/>
        </w:rPr>
        <w:t>контроля за</w:t>
      </w:r>
      <w:proofErr w:type="gramEnd"/>
      <w:r w:rsidRPr="001767CD">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 xml:space="preserve">Текущий </w:t>
      </w:r>
      <w:proofErr w:type="gramStart"/>
      <w:r w:rsidR="001767CD" w:rsidRPr="001767CD">
        <w:rPr>
          <w:rFonts w:ascii="Times New Roman" w:hAnsi="Times New Roman"/>
          <w:sz w:val="24"/>
          <w:szCs w:val="24"/>
        </w:rPr>
        <w:t>контроль за</w:t>
      </w:r>
      <w:proofErr w:type="gramEnd"/>
      <w:r w:rsidR="001767CD" w:rsidRPr="001767CD">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4.2. </w:t>
      </w:r>
      <w:r w:rsidR="001767CD" w:rsidRPr="001767CD">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767CD" w:rsidRPr="001767CD">
        <w:rPr>
          <w:rFonts w:ascii="Times New Roman" w:hAnsi="Times New Roman"/>
          <w:sz w:val="24"/>
          <w:szCs w:val="24"/>
        </w:rPr>
        <w:t>контроля за</w:t>
      </w:r>
      <w:proofErr w:type="gramEnd"/>
      <w:r w:rsidR="001767CD" w:rsidRPr="001767CD">
        <w:rPr>
          <w:rFonts w:ascii="Times New Roman" w:hAnsi="Times New Roman"/>
          <w:sz w:val="24"/>
          <w:szCs w:val="24"/>
        </w:rPr>
        <w:t xml:space="preserve"> полнотой и качеством предоставления муниципальной услуги.</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1767CD" w:rsidRPr="001767CD">
        <w:rPr>
          <w:rFonts w:ascii="Times New Roman" w:hAnsi="Times New Roman"/>
          <w:sz w:val="24"/>
          <w:szCs w:val="24"/>
        </w:rPr>
        <w:t>Контроль за</w:t>
      </w:r>
      <w:proofErr w:type="gramEnd"/>
      <w:r w:rsidR="001767CD" w:rsidRPr="001767CD">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67CD" w:rsidRPr="001767CD" w:rsidRDefault="001767CD" w:rsidP="001767CD">
      <w:pPr>
        <w:autoSpaceDE w:val="0"/>
        <w:autoSpaceDN w:val="0"/>
        <w:adjustRightInd w:val="0"/>
        <w:spacing w:after="0" w:line="240" w:lineRule="auto"/>
        <w:jc w:val="both"/>
        <w:rPr>
          <w:rFonts w:ascii="Times New Roman" w:hAnsi="Times New Roman"/>
          <w:sz w:val="24"/>
          <w:szCs w:val="24"/>
        </w:rPr>
      </w:pPr>
      <w:r w:rsidRPr="001767CD">
        <w:rPr>
          <w:rFonts w:ascii="Times New Roman" w:hAnsi="Times New Roman"/>
          <w:sz w:val="24"/>
          <w:szCs w:val="24"/>
        </w:rPr>
        <w:t>Проверки полноты и качества предоставления муниципальной услуги осуществляются на</w:t>
      </w:r>
      <w:r w:rsidR="00DD6E1F">
        <w:rPr>
          <w:rFonts w:ascii="Times New Roman" w:hAnsi="Times New Roman"/>
          <w:sz w:val="24"/>
          <w:szCs w:val="24"/>
        </w:rPr>
        <w:t xml:space="preserve"> </w:t>
      </w:r>
      <w:r w:rsidRPr="001767CD">
        <w:rPr>
          <w:rFonts w:ascii="Times New Roman" w:hAnsi="Times New Roman"/>
          <w:sz w:val="24"/>
          <w:szCs w:val="24"/>
        </w:rPr>
        <w:t>основании распоряжений уполномоченного органа.</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1767CD" w:rsidRPr="001767CD">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Периодичность осуществления плановых проверок - не реже одного раза в квартал.</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4.3. </w:t>
      </w:r>
      <w:r w:rsidR="001767CD" w:rsidRPr="001767CD">
        <w:rPr>
          <w:rFonts w:ascii="Times New Roman" w:hAnsi="Times New Roman"/>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4.4. </w:t>
      </w:r>
      <w:r w:rsidR="001767CD" w:rsidRPr="001767CD">
        <w:rPr>
          <w:rFonts w:ascii="Times New Roman" w:hAnsi="Times New Roman"/>
          <w:sz w:val="24"/>
          <w:szCs w:val="24"/>
        </w:rPr>
        <w:t xml:space="preserve">Положения, характеризующие требования к порядку и формам </w:t>
      </w:r>
      <w:proofErr w:type="gramStart"/>
      <w:r w:rsidR="001767CD" w:rsidRPr="001767CD">
        <w:rPr>
          <w:rFonts w:ascii="Times New Roman" w:hAnsi="Times New Roman"/>
          <w:sz w:val="24"/>
          <w:szCs w:val="24"/>
        </w:rPr>
        <w:t>контроля за</w:t>
      </w:r>
      <w:proofErr w:type="gramEnd"/>
      <w:r w:rsidR="001767CD" w:rsidRPr="001767C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1767CD" w:rsidRPr="001767CD" w:rsidRDefault="00DD6E1F" w:rsidP="001767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1767CD" w:rsidRPr="001767CD">
        <w:rPr>
          <w:rFonts w:ascii="Times New Roman" w:hAnsi="Times New Roman"/>
          <w:sz w:val="24"/>
          <w:szCs w:val="24"/>
        </w:rPr>
        <w:t>Контроль за</w:t>
      </w:r>
      <w:proofErr w:type="gramEnd"/>
      <w:r w:rsidR="001767CD" w:rsidRPr="001767CD">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67CD" w:rsidRDefault="00DD6E1F"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67CD" w:rsidRPr="001767CD">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767CD" w:rsidRPr="00C24682" w:rsidRDefault="001767CD" w:rsidP="001767CD">
      <w:pPr>
        <w:autoSpaceDE w:val="0"/>
        <w:autoSpaceDN w:val="0"/>
        <w:adjustRightInd w:val="0"/>
        <w:spacing w:after="0" w:line="240" w:lineRule="auto"/>
        <w:rPr>
          <w:rFonts w:ascii="Times New Roman" w:hAnsi="Times New Roman"/>
          <w:sz w:val="24"/>
          <w:szCs w:val="24"/>
        </w:rPr>
      </w:pPr>
    </w:p>
    <w:p w:rsidR="005377B8" w:rsidRPr="00C24682" w:rsidRDefault="005377B8" w:rsidP="00AB583E">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V</w:t>
      </w:r>
      <w:r w:rsidRPr="00C24682">
        <w:rPr>
          <w:rFonts w:ascii="Times New Roman" w:hAnsi="Times New Roman"/>
          <w:b/>
          <w:sz w:val="24"/>
          <w:szCs w:val="24"/>
        </w:rPr>
        <w:t>. Досудебный (внесудебный) порядок обжалования решений и действий</w:t>
      </w:r>
      <w:r w:rsidR="00AB583E" w:rsidRPr="00C24682">
        <w:rPr>
          <w:rFonts w:ascii="Times New Roman" w:hAnsi="Times New Roman"/>
          <w:b/>
          <w:sz w:val="24"/>
          <w:szCs w:val="24"/>
        </w:rPr>
        <w:t xml:space="preserve"> </w:t>
      </w:r>
      <w:r w:rsidRPr="00C24682">
        <w:rPr>
          <w:rFonts w:ascii="Times New Roman" w:hAnsi="Times New Roman"/>
          <w:b/>
          <w:sz w:val="24"/>
          <w:szCs w:val="24"/>
        </w:rPr>
        <w:t>(бездействия) органа,</w:t>
      </w:r>
      <w:r w:rsidR="001930F6" w:rsidRPr="00C24682">
        <w:rPr>
          <w:rFonts w:ascii="Times New Roman" w:hAnsi="Times New Roman"/>
          <w:b/>
          <w:sz w:val="24"/>
          <w:szCs w:val="24"/>
        </w:rPr>
        <w:t xml:space="preserve"> предоставляющего муниципальную </w:t>
      </w:r>
      <w:r w:rsidRPr="00C24682">
        <w:rPr>
          <w:rFonts w:ascii="Times New Roman" w:hAnsi="Times New Roman"/>
          <w:b/>
          <w:sz w:val="24"/>
          <w:szCs w:val="24"/>
        </w:rPr>
        <w:t>услугу, а также их должностных лиц, муниципальных</w:t>
      </w:r>
      <w:r w:rsidR="00AB583E" w:rsidRPr="00C24682">
        <w:rPr>
          <w:rFonts w:ascii="Times New Roman" w:hAnsi="Times New Roman"/>
          <w:b/>
          <w:sz w:val="24"/>
          <w:szCs w:val="24"/>
        </w:rPr>
        <w:t xml:space="preserve"> </w:t>
      </w:r>
      <w:r w:rsidRPr="00C24682">
        <w:rPr>
          <w:rFonts w:ascii="Times New Roman" w:hAnsi="Times New Roman"/>
          <w:b/>
          <w:sz w:val="24"/>
          <w:szCs w:val="24"/>
        </w:rPr>
        <w:t>служащих</w:t>
      </w:r>
    </w:p>
    <w:p w:rsidR="00AB583E" w:rsidRPr="00C24682" w:rsidRDefault="00AB583E" w:rsidP="00AB583E">
      <w:pPr>
        <w:autoSpaceDE w:val="0"/>
        <w:autoSpaceDN w:val="0"/>
        <w:adjustRightInd w:val="0"/>
        <w:spacing w:after="0" w:line="240" w:lineRule="auto"/>
        <w:jc w:val="center"/>
        <w:rPr>
          <w:rFonts w:ascii="Times New Roman" w:hAnsi="Times New Roman"/>
          <w:b/>
          <w:sz w:val="24"/>
          <w:szCs w:val="24"/>
        </w:rPr>
      </w:pPr>
    </w:p>
    <w:p w:rsidR="00B4770C" w:rsidRPr="00B4770C" w:rsidRDefault="00AB583E" w:rsidP="00B4770C">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00B4770C" w:rsidRPr="00B4770C">
        <w:rPr>
          <w:rFonts w:ascii="Times New Roman" w:hAnsi="Times New Roman"/>
          <w:sz w:val="24"/>
          <w:szCs w:val="24"/>
        </w:rPr>
        <w:t>5.1.</w:t>
      </w:r>
      <w:r w:rsidR="00B4770C" w:rsidRPr="00B4770C">
        <w:rPr>
          <w:rFonts w:ascii="Times New Roman" w:hAnsi="Times New Roman"/>
          <w:sz w:val="24"/>
          <w:szCs w:val="24"/>
        </w:rPr>
        <w:tab/>
      </w:r>
      <w:proofErr w:type="gramStart"/>
      <w:r w:rsidR="00B4770C" w:rsidRPr="00B4770C">
        <w:rPr>
          <w:rFonts w:ascii="Times New Roman" w:hAnsi="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B4770C">
        <w:rPr>
          <w:rFonts w:ascii="Times New Roman" w:hAnsi="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B4770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sidRPr="00B4770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B4770C">
        <w:rPr>
          <w:rFonts w:ascii="Times New Roman" w:hAnsi="Times New Roman"/>
          <w:sz w:val="24"/>
          <w:szCs w:val="24"/>
        </w:rPr>
        <w:t>Заявитель может обратиться с жалобой, в том числе в следующих случаях:</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B4770C">
        <w:rPr>
          <w:rFonts w:ascii="Times New Roman" w:hAnsi="Times New Roman"/>
          <w:sz w:val="24"/>
          <w:szCs w:val="24"/>
        </w:rPr>
        <w:t>нарушение срока регистрации запроса о предоставлении муниципальной услуги;</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B4770C">
        <w:rPr>
          <w:rFonts w:ascii="Times New Roman" w:hAnsi="Times New Roman"/>
          <w:sz w:val="24"/>
          <w:szCs w:val="24"/>
        </w:rPr>
        <w:t>нарушение срока предоставления муниципальной услуги;</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B4770C">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 </w:t>
      </w:r>
      <w:r w:rsidRPr="00B4770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5) </w:t>
      </w:r>
      <w:r w:rsidRPr="00B4770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6) </w:t>
      </w:r>
      <w:r w:rsidRPr="00B4770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7) </w:t>
      </w:r>
      <w:r w:rsidRPr="00B4770C">
        <w:rPr>
          <w:rFonts w:ascii="Times New Roman" w:hAnsi="Times New Roman"/>
          <w:sz w:val="24"/>
          <w:szCs w:val="24"/>
        </w:rPr>
        <w:t>отказ органа, предоставляющего муниципальную ус</w:t>
      </w:r>
      <w:r>
        <w:rPr>
          <w:rFonts w:ascii="Times New Roman" w:hAnsi="Times New Roman"/>
          <w:sz w:val="24"/>
          <w:szCs w:val="24"/>
        </w:rPr>
        <w:t xml:space="preserve">лугу, должностного лица органа, </w:t>
      </w:r>
      <w:r w:rsidRPr="00B4770C">
        <w:rPr>
          <w:rFonts w:ascii="Times New Roman" w:hAnsi="Times New Roman"/>
          <w:sz w:val="24"/>
          <w:szCs w:val="24"/>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8) </w:t>
      </w:r>
      <w:r w:rsidRPr="00B4770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4770C" w:rsidRPr="00B4770C" w:rsidRDefault="00B4770C"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3E0F09">
        <w:rPr>
          <w:rFonts w:ascii="Times New Roman" w:hAnsi="Times New Roman"/>
          <w:sz w:val="24"/>
          <w:szCs w:val="24"/>
        </w:rPr>
        <w:t xml:space="preserve">9) </w:t>
      </w:r>
      <w:r w:rsidRPr="00B477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10) </w:t>
      </w:r>
      <w:r w:rsidR="00B4770C" w:rsidRPr="00B4770C">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Pr>
          <w:rFonts w:ascii="Times New Roman" w:hAnsi="Times New Roman"/>
          <w:sz w:val="24"/>
          <w:szCs w:val="24"/>
        </w:rPr>
        <w:t>1 статьи 7 Федерального закона №</w:t>
      </w:r>
      <w:r w:rsidR="00B4770C" w:rsidRPr="00B4770C">
        <w:rPr>
          <w:rFonts w:ascii="Times New Roman" w:hAnsi="Times New Roman"/>
          <w:sz w:val="24"/>
          <w:szCs w:val="24"/>
        </w:rPr>
        <w:t xml:space="preserve"> 210- ФЗ.</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Жалоба должна содержать:</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00B4770C" w:rsidRPr="00B4770C">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2) </w:t>
      </w:r>
      <w:r w:rsidR="00B4770C" w:rsidRPr="00B4770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 </w:t>
      </w:r>
      <w:r w:rsidR="00B4770C" w:rsidRPr="00B4770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5) </w:t>
      </w:r>
      <w:r w:rsidR="00B4770C" w:rsidRPr="00B4770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5.2. </w:t>
      </w:r>
      <w:r w:rsidR="00B4770C" w:rsidRPr="00B4770C">
        <w:rPr>
          <w:rFonts w:ascii="Times New Roman" w:hAnsi="Times New Roman"/>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5.3. </w:t>
      </w:r>
      <w:r w:rsidR="00B4770C" w:rsidRPr="00B4770C">
        <w:rPr>
          <w:rFonts w:ascii="Times New Roman" w:hAnsi="Times New Roman"/>
          <w:sz w:val="24"/>
          <w:szCs w:val="24"/>
        </w:rPr>
        <w:t>Способы информирования заявителей о порядке подачи и рассмотрения жалобы, в том чис</w:t>
      </w:r>
      <w:r>
        <w:rPr>
          <w:rFonts w:ascii="Times New Roman" w:hAnsi="Times New Roman"/>
          <w:sz w:val="24"/>
          <w:szCs w:val="24"/>
        </w:rPr>
        <w:t>ле с использованием ЕПГУ, РПГУ.</w:t>
      </w:r>
    </w:p>
    <w:p w:rsidR="00B4770C" w:rsidRPr="00B4770C" w:rsidRDefault="003E0F09"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70C" w:rsidRPr="00B4770C" w:rsidRDefault="00B1543D"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4770C" w:rsidRPr="00B4770C">
        <w:rPr>
          <w:rFonts w:ascii="Times New Roman" w:hAnsi="Times New Roman"/>
          <w:sz w:val="24"/>
          <w:szCs w:val="24"/>
        </w:rPr>
        <w:t>неудобства</w:t>
      </w:r>
      <w:proofErr w:type="gramEnd"/>
      <w:r w:rsidR="00B4770C" w:rsidRPr="00B4770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770C" w:rsidRPr="00B4770C" w:rsidRDefault="00B1543D"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В случае признания жалобы</w:t>
      </w:r>
      <w:r>
        <w:rPr>
          <w:rFonts w:ascii="Times New Roman" w:hAnsi="Times New Roman"/>
          <w:sz w:val="24"/>
          <w:szCs w:val="24"/>
        </w:rPr>
        <w:t>,</w:t>
      </w:r>
      <w:r w:rsidR="00B4770C" w:rsidRPr="00B4770C">
        <w:rPr>
          <w:rFonts w:ascii="Times New Roman" w:hAnsi="Times New Roman"/>
          <w:sz w:val="24"/>
          <w:szCs w:val="24"/>
        </w:rPr>
        <w:t xml:space="preserve"> не подлежащей удовлетворению</w:t>
      </w:r>
      <w:r>
        <w:rPr>
          <w:rFonts w:ascii="Times New Roman" w:hAnsi="Times New Roman"/>
          <w:sz w:val="24"/>
          <w:szCs w:val="24"/>
        </w:rPr>
        <w:t>,</w:t>
      </w:r>
      <w:r w:rsidR="00B4770C" w:rsidRPr="00B4770C">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70C" w:rsidRPr="00B4770C" w:rsidRDefault="00B1543D"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 xml:space="preserve">В случае установления в ходе или по результатам </w:t>
      </w:r>
      <w:proofErr w:type="gramStart"/>
      <w:r w:rsidR="00B4770C" w:rsidRPr="00B4770C">
        <w:rPr>
          <w:rFonts w:ascii="Times New Roman" w:hAnsi="Times New Roman"/>
          <w:sz w:val="24"/>
          <w:szCs w:val="24"/>
        </w:rPr>
        <w:t>рассмотрения жалобы признаков состава административного правонарушения</w:t>
      </w:r>
      <w:proofErr w:type="gramEnd"/>
      <w:r w:rsidR="00B4770C" w:rsidRPr="00B4770C">
        <w:rPr>
          <w:rFonts w:ascii="Times New Roman" w:hAnsi="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4770C" w:rsidRPr="00B4770C" w:rsidRDefault="00B1543D"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5.4. </w:t>
      </w:r>
      <w:r w:rsidR="00B4770C" w:rsidRPr="00B4770C">
        <w:rPr>
          <w:rFonts w:ascii="Times New Roman"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C3EC8" w:rsidRDefault="00B1543D"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w:t>
      </w:r>
      <w:r w:rsidR="00BC3EC8">
        <w:rPr>
          <w:rFonts w:ascii="Times New Roman" w:hAnsi="Times New Roman"/>
          <w:sz w:val="24"/>
          <w:szCs w:val="24"/>
        </w:rPr>
        <w:t>:</w:t>
      </w:r>
    </w:p>
    <w:p w:rsidR="00BC3EC8" w:rsidRDefault="00BC3EC8"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4770C" w:rsidRPr="00B4770C">
        <w:rPr>
          <w:rFonts w:ascii="Times New Roman" w:hAnsi="Times New Roman"/>
          <w:sz w:val="24"/>
          <w:szCs w:val="24"/>
        </w:rPr>
        <w:t xml:space="preserve">с Федеральным законом </w:t>
      </w:r>
      <w:r w:rsidRPr="00D33319">
        <w:rPr>
          <w:rFonts w:ascii="Times New Roman" w:hAnsi="Times New Roman"/>
          <w:sz w:val="24"/>
          <w:szCs w:val="24"/>
        </w:rPr>
        <w:t>«Об организации предоставления государственных и муниципальных услуг» от 27.07.2010</w:t>
      </w:r>
      <w:r>
        <w:rPr>
          <w:rFonts w:ascii="Times New Roman" w:hAnsi="Times New Roman"/>
          <w:sz w:val="24"/>
          <w:szCs w:val="24"/>
        </w:rPr>
        <w:t xml:space="preserve"> № 210-ФЗ;</w:t>
      </w:r>
    </w:p>
    <w:p w:rsidR="00B1543D" w:rsidRDefault="00BC3EC8" w:rsidP="00B477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00B4770C" w:rsidRPr="00B4770C">
        <w:rPr>
          <w:rFonts w:ascii="Times New Roman" w:hAnsi="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B4770C" w:rsidRPr="00B4770C">
        <w:rPr>
          <w:rFonts w:ascii="Times New Roman" w:hAnsi="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w:t>
      </w:r>
      <w:r w:rsidR="00DF7193">
        <w:rPr>
          <w:rFonts w:ascii="Times New Roman" w:hAnsi="Times New Roman"/>
          <w:sz w:val="24"/>
          <w:szCs w:val="24"/>
        </w:rPr>
        <w:t>ипальных услуг и их работников»;</w:t>
      </w:r>
    </w:p>
    <w:p w:rsidR="005377B8" w:rsidRPr="00D33319" w:rsidRDefault="00A44E80" w:rsidP="00C70ADA">
      <w:pPr>
        <w:autoSpaceDE w:val="0"/>
        <w:autoSpaceDN w:val="0"/>
        <w:adjustRightInd w:val="0"/>
        <w:spacing w:after="0" w:line="240" w:lineRule="auto"/>
        <w:jc w:val="both"/>
        <w:rPr>
          <w:rFonts w:ascii="Times New Roman" w:hAnsi="Times New Roman"/>
          <w:sz w:val="24"/>
          <w:szCs w:val="24"/>
        </w:rPr>
      </w:pPr>
      <w:r w:rsidRPr="00D33319">
        <w:rPr>
          <w:rFonts w:ascii="Times New Roman" w:hAnsi="Times New Roman"/>
          <w:sz w:val="24"/>
          <w:szCs w:val="24"/>
        </w:rPr>
        <w:tab/>
      </w:r>
      <w:r w:rsidR="005377B8" w:rsidRPr="00D33319">
        <w:rPr>
          <w:rFonts w:ascii="Times New Roman" w:hAnsi="Times New Roman"/>
          <w:sz w:val="24"/>
          <w:szCs w:val="24"/>
        </w:rPr>
        <w:t xml:space="preserve">постановлением Правительства Российской Федерации от 20 ноября </w:t>
      </w:r>
      <w:r w:rsidRPr="00D33319">
        <w:rPr>
          <w:rFonts w:ascii="Times New Roman" w:hAnsi="Times New Roman"/>
          <w:sz w:val="24"/>
          <w:szCs w:val="24"/>
        </w:rPr>
        <w:t xml:space="preserve">2012 </w:t>
      </w:r>
      <w:r w:rsidR="005377B8" w:rsidRPr="00D33319">
        <w:rPr>
          <w:rFonts w:ascii="Times New Roman" w:hAnsi="Times New Roman"/>
          <w:sz w:val="24"/>
          <w:szCs w:val="24"/>
        </w:rPr>
        <w:t>года № 1198 «О федеральной государственной информационной системе,</w:t>
      </w:r>
      <w:r w:rsidRPr="00D33319">
        <w:rPr>
          <w:rFonts w:ascii="Times New Roman" w:hAnsi="Times New Roman"/>
          <w:sz w:val="24"/>
          <w:szCs w:val="24"/>
        </w:rPr>
        <w:t xml:space="preserve"> </w:t>
      </w:r>
      <w:r w:rsidR="005377B8" w:rsidRPr="00D33319">
        <w:rPr>
          <w:rFonts w:ascii="Times New Roman" w:hAnsi="Times New Roman"/>
          <w:sz w:val="24"/>
          <w:szCs w:val="24"/>
        </w:rPr>
        <w:t>обеспечивающей процесс досудебного (внесудебного) обжалования решений и</w:t>
      </w:r>
      <w:r w:rsidRPr="00D33319">
        <w:rPr>
          <w:rFonts w:ascii="Times New Roman" w:hAnsi="Times New Roman"/>
          <w:sz w:val="24"/>
          <w:szCs w:val="24"/>
        </w:rPr>
        <w:t xml:space="preserve"> </w:t>
      </w:r>
      <w:r w:rsidR="005377B8" w:rsidRPr="00D33319">
        <w:rPr>
          <w:rFonts w:ascii="Times New Roman" w:hAnsi="Times New Roman"/>
          <w:sz w:val="24"/>
          <w:szCs w:val="24"/>
        </w:rPr>
        <w:t>действий (бездействия), совершенных при предоставлении государственных и</w:t>
      </w:r>
      <w:r w:rsidRPr="00D33319">
        <w:rPr>
          <w:rFonts w:ascii="Times New Roman" w:hAnsi="Times New Roman"/>
          <w:sz w:val="24"/>
          <w:szCs w:val="24"/>
        </w:rPr>
        <w:t xml:space="preserve"> </w:t>
      </w:r>
      <w:r w:rsidR="005377B8" w:rsidRPr="00D33319">
        <w:rPr>
          <w:rFonts w:ascii="Times New Roman" w:hAnsi="Times New Roman"/>
          <w:sz w:val="24"/>
          <w:szCs w:val="24"/>
        </w:rPr>
        <w:t>муниципальных у</w:t>
      </w:r>
      <w:r w:rsidR="00123805" w:rsidRPr="00D33319">
        <w:rPr>
          <w:rFonts w:ascii="Times New Roman" w:hAnsi="Times New Roman"/>
          <w:sz w:val="24"/>
          <w:szCs w:val="24"/>
        </w:rPr>
        <w:t>слуг»;</w:t>
      </w:r>
    </w:p>
    <w:p w:rsidR="00A44E80" w:rsidRPr="00D33319" w:rsidRDefault="00123805" w:rsidP="00CF62DA">
      <w:pPr>
        <w:autoSpaceDE w:val="0"/>
        <w:autoSpaceDN w:val="0"/>
        <w:adjustRightInd w:val="0"/>
        <w:spacing w:after="0" w:line="240" w:lineRule="auto"/>
        <w:jc w:val="both"/>
        <w:rPr>
          <w:rFonts w:ascii="Times New Roman" w:hAnsi="Times New Roman"/>
          <w:sz w:val="24"/>
          <w:szCs w:val="24"/>
        </w:rPr>
      </w:pPr>
      <w:r w:rsidRPr="00D33319">
        <w:rPr>
          <w:rFonts w:ascii="Times New Roman" w:hAnsi="Times New Roman"/>
          <w:sz w:val="24"/>
          <w:szCs w:val="24"/>
        </w:rPr>
        <w:tab/>
        <w:t xml:space="preserve">постановлением </w:t>
      </w:r>
      <w:r w:rsidR="00F752F3" w:rsidRPr="00D33319">
        <w:rPr>
          <w:rFonts w:ascii="Times New Roman" w:hAnsi="Times New Roman"/>
          <w:sz w:val="24"/>
          <w:szCs w:val="24"/>
        </w:rPr>
        <w:t xml:space="preserve">администрации сельского поселения Горноправдинск от 03.04.2013 № 56 «О порядке подачи и рассмотрения жалоб на решения и действия (бездействие) администрации </w:t>
      </w:r>
      <w:r w:rsidR="00F752F3" w:rsidRPr="00D33319">
        <w:rPr>
          <w:rFonts w:ascii="Times New Roman" w:hAnsi="Times New Roman"/>
          <w:sz w:val="24"/>
          <w:szCs w:val="24"/>
        </w:rPr>
        <w:lastRenderedPageBreak/>
        <w:t>сельского поселения Горноправдинск, предоставляющей муниципальные услуги, и ее должностных лиц, муниципальных служащих»</w:t>
      </w:r>
      <w:r w:rsidR="001A2ADA" w:rsidRPr="00D33319">
        <w:rPr>
          <w:rFonts w:ascii="Times New Roman" w:hAnsi="Times New Roman"/>
          <w:sz w:val="24"/>
          <w:szCs w:val="24"/>
        </w:rPr>
        <w:t>.</w:t>
      </w:r>
    </w:p>
    <w:p w:rsidR="00A44E80" w:rsidRPr="00D33319" w:rsidRDefault="00A44E80" w:rsidP="005377B8">
      <w:pPr>
        <w:autoSpaceDE w:val="0"/>
        <w:autoSpaceDN w:val="0"/>
        <w:adjustRightInd w:val="0"/>
        <w:spacing w:after="0" w:line="240" w:lineRule="auto"/>
        <w:rPr>
          <w:rFonts w:ascii="Times New Roman" w:hAnsi="Times New Roman"/>
          <w:sz w:val="24"/>
          <w:szCs w:val="24"/>
        </w:rPr>
      </w:pPr>
    </w:p>
    <w:p w:rsidR="00F20F7C" w:rsidRPr="00C24682"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 xml:space="preserve">VI. </w:t>
      </w:r>
      <w:r w:rsidRPr="00C24682">
        <w:rPr>
          <w:rFonts w:ascii="Times New Roman" w:hAnsi="Times New Roman"/>
          <w:b/>
          <w:sz w:val="24"/>
          <w:szCs w:val="24"/>
        </w:rPr>
        <w:t xml:space="preserve">Особенности выполнения административных процедур (действий) </w:t>
      </w:r>
    </w:p>
    <w:p w:rsidR="005377B8" w:rsidRPr="00C24682" w:rsidRDefault="005377B8" w:rsidP="00A44E80">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w:t>
      </w:r>
      <w:r w:rsidR="00A44E80" w:rsidRPr="00C24682">
        <w:rPr>
          <w:rFonts w:ascii="Times New Roman" w:hAnsi="Times New Roman"/>
          <w:b/>
          <w:sz w:val="24"/>
          <w:szCs w:val="24"/>
        </w:rPr>
        <w:t xml:space="preserve"> </w:t>
      </w:r>
      <w:r w:rsidRPr="00C24682">
        <w:rPr>
          <w:rFonts w:ascii="Times New Roman" w:hAnsi="Times New Roman"/>
          <w:b/>
          <w:sz w:val="24"/>
          <w:szCs w:val="24"/>
        </w:rPr>
        <w:t>многофункциональных центрах предоставления государственных и</w:t>
      </w:r>
      <w:r w:rsidR="00BE1CC2" w:rsidRPr="00C24682">
        <w:rPr>
          <w:rFonts w:ascii="Times New Roman" w:hAnsi="Times New Roman"/>
          <w:b/>
          <w:sz w:val="24"/>
          <w:szCs w:val="24"/>
        </w:rPr>
        <w:t xml:space="preserve"> </w:t>
      </w:r>
      <w:r w:rsidRPr="00C24682">
        <w:rPr>
          <w:rFonts w:ascii="Times New Roman" w:hAnsi="Times New Roman"/>
          <w:b/>
          <w:sz w:val="24"/>
          <w:szCs w:val="24"/>
        </w:rPr>
        <w:t>муниципальных услуг</w:t>
      </w:r>
    </w:p>
    <w:p w:rsidR="00A44E80" w:rsidRPr="00C24682" w:rsidRDefault="00A44E80" w:rsidP="00A44E80">
      <w:pPr>
        <w:autoSpaceDE w:val="0"/>
        <w:autoSpaceDN w:val="0"/>
        <w:adjustRightInd w:val="0"/>
        <w:spacing w:after="0" w:line="240" w:lineRule="auto"/>
        <w:jc w:val="center"/>
        <w:rPr>
          <w:rFonts w:ascii="Times New Roman" w:hAnsi="Times New Roman"/>
          <w:b/>
          <w:sz w:val="24"/>
          <w:szCs w:val="24"/>
        </w:rPr>
      </w:pP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Pr="002E15D3">
        <w:rPr>
          <w:rFonts w:ascii="Times New Roman" w:hAnsi="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2E15D3" w:rsidRPr="002E15D3">
        <w:rPr>
          <w:rFonts w:ascii="Times New Roman" w:hAnsi="Times New Roman"/>
          <w:sz w:val="24"/>
          <w:szCs w:val="24"/>
        </w:rPr>
        <w:t xml:space="preserve"> </w:t>
      </w:r>
      <w:r w:rsidRPr="002E15D3">
        <w:rPr>
          <w:rFonts w:ascii="Times New Roman" w:hAnsi="Times New Roman"/>
          <w:sz w:val="24"/>
          <w:szCs w:val="24"/>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6.4. Прием заявлений о предоставлении муниципальной услуги и иных документов, необходимых для предоставления муниципальной услуги.</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При личном обращении заявителя в МФЦ сотрудник, ответственный за прием документов:</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проверяет представленное заявление и документы на предмет:</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1) текст в заявлении поддается прочтению;</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2) в заявлении указаны фамилия, имя, отчество (последнее - при наличии) физического лица либо наименование юридического лица;</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3) заявление подписано уполномоченным лицом;</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4) приложены документы, необходимые для предоставления муниципальной услуги;</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5) соответствие данных документа, удостоверяющего личность, данным, указанным в заявлении и необходимых документах;</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заполняет сведения о заявителе и представленных документах в автоматизированной информационной системе (АИС МФЦ);</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выдает расписку в получении документов на предоставление услуги, сформированную в АИС МФЦ;</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информирует заявителя о сроке предоставления муниципальной услуги, способах получения информации о ходе исполнения муниципальной услуги;</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уведомляет заявителя о том, что невостребованные документы хранятся в МФЦ в течение 30 дней, после чего передаются в уполномоченный орган.</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E15D3">
        <w:rPr>
          <w:rFonts w:ascii="Times New Roman" w:hAnsi="Times New Roman"/>
          <w:sz w:val="24"/>
          <w:szCs w:val="24"/>
        </w:rPr>
        <w:t>заверение выписок</w:t>
      </w:r>
      <w:proofErr w:type="gramEnd"/>
      <w:r w:rsidRPr="002E15D3">
        <w:rPr>
          <w:rFonts w:ascii="Times New Roman" w:hAnsi="Times New Roman"/>
          <w:sz w:val="24"/>
          <w:szCs w:val="24"/>
        </w:rPr>
        <w:t xml:space="preserve"> из информационных систем органов, предоставляющих муниципальные услуги.</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lastRenderedPageBreak/>
        <w:tab/>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6.6.1. Ответственность за выдачу результата предоставления муниципальной услуги несет сотрудник МФЦ, уполномоченный руководителем МФЦ.</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Невостребованные документы хранятся в МФЦ в течение 30 дней, после чего передаются в уполномоченный орган.</w:t>
      </w:r>
    </w:p>
    <w:p w:rsidR="00DC7FBC"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 xml:space="preserve">6.7. </w:t>
      </w:r>
      <w:proofErr w:type="gramStart"/>
      <w:r w:rsidRPr="002E15D3">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E15D3">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E1CC2" w:rsidRPr="002E15D3" w:rsidRDefault="00DC7FBC" w:rsidP="00DC7FBC">
      <w:pPr>
        <w:autoSpaceDE w:val="0"/>
        <w:autoSpaceDN w:val="0"/>
        <w:adjustRightInd w:val="0"/>
        <w:spacing w:after="0" w:line="240" w:lineRule="auto"/>
        <w:jc w:val="both"/>
        <w:rPr>
          <w:rFonts w:ascii="Times New Roman" w:hAnsi="Times New Roman"/>
          <w:sz w:val="24"/>
          <w:szCs w:val="24"/>
        </w:rPr>
      </w:pPr>
      <w:r w:rsidRPr="002E15D3">
        <w:rPr>
          <w:rFonts w:ascii="Times New Roman" w:hAnsi="Times New Roman"/>
          <w:sz w:val="24"/>
          <w:szCs w:val="24"/>
        </w:rPr>
        <w:tab/>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7141A" w:rsidRPr="00BE1CC2" w:rsidRDefault="0037141A" w:rsidP="004E7809">
      <w:pPr>
        <w:pStyle w:val="ConsPlusNormal"/>
        <w:spacing w:before="240"/>
        <w:ind w:firstLine="540"/>
        <w:jc w:val="both"/>
      </w:pPr>
    </w:p>
    <w:p w:rsidR="0037141A" w:rsidRPr="00BE1CC2" w:rsidRDefault="0037141A" w:rsidP="004E7809">
      <w:pPr>
        <w:pStyle w:val="ConsPlusNormal"/>
        <w:spacing w:before="240"/>
        <w:ind w:firstLine="540"/>
        <w:jc w:val="both"/>
      </w:pPr>
    </w:p>
    <w:p w:rsidR="0037141A" w:rsidRDefault="0037141A" w:rsidP="001C6D94">
      <w:pPr>
        <w:pStyle w:val="ConsPlusNormal"/>
        <w:spacing w:before="240"/>
        <w:ind w:firstLine="540"/>
        <w:jc w:val="both"/>
      </w:pPr>
    </w:p>
    <w:p w:rsidR="007953E8" w:rsidRDefault="007953E8" w:rsidP="001C6D94">
      <w:pPr>
        <w:pStyle w:val="ConsPlusNormal"/>
        <w:spacing w:before="240"/>
        <w:ind w:firstLine="540"/>
        <w:jc w:val="both"/>
      </w:pPr>
    </w:p>
    <w:p w:rsidR="007953E8" w:rsidRDefault="007953E8" w:rsidP="001C6D94">
      <w:pPr>
        <w:pStyle w:val="ConsPlusNormal"/>
        <w:spacing w:before="240"/>
        <w:ind w:firstLine="540"/>
        <w:jc w:val="both"/>
      </w:pPr>
    </w:p>
    <w:p w:rsidR="007953E8" w:rsidRDefault="007953E8" w:rsidP="001C6D94">
      <w:pPr>
        <w:pStyle w:val="ConsPlusNormal"/>
        <w:spacing w:before="240"/>
        <w:ind w:firstLine="540"/>
        <w:jc w:val="both"/>
      </w:pPr>
    </w:p>
    <w:p w:rsidR="007953E8" w:rsidRPr="00BE1CC2" w:rsidRDefault="007953E8" w:rsidP="001C6D94">
      <w:pPr>
        <w:pStyle w:val="ConsPlusNormal"/>
        <w:spacing w:before="240"/>
        <w:ind w:firstLine="540"/>
        <w:jc w:val="both"/>
      </w:pPr>
    </w:p>
    <w:p w:rsidR="00BF74EC" w:rsidRDefault="00BF74EC" w:rsidP="001C6D94">
      <w:pPr>
        <w:pStyle w:val="ConsPlusNormal"/>
        <w:spacing w:before="240"/>
        <w:ind w:firstLine="540"/>
        <w:jc w:val="both"/>
      </w:pPr>
    </w:p>
    <w:p w:rsidR="00C971A4" w:rsidRDefault="00C971A4" w:rsidP="001C6D94">
      <w:pPr>
        <w:pStyle w:val="ConsPlusNormal"/>
        <w:spacing w:before="240"/>
        <w:ind w:firstLine="540"/>
        <w:jc w:val="both"/>
      </w:pPr>
    </w:p>
    <w:p w:rsidR="00DF7193" w:rsidRDefault="00DF7193" w:rsidP="001C6D94">
      <w:pPr>
        <w:pStyle w:val="ConsPlusNormal"/>
        <w:spacing w:before="240"/>
        <w:ind w:firstLine="540"/>
        <w:jc w:val="both"/>
      </w:pPr>
    </w:p>
    <w:p w:rsidR="00DF7193" w:rsidRDefault="00DF7193" w:rsidP="001C6D94">
      <w:pPr>
        <w:pStyle w:val="ConsPlusNormal"/>
        <w:spacing w:before="240"/>
        <w:ind w:firstLine="540"/>
        <w:jc w:val="both"/>
      </w:pPr>
    </w:p>
    <w:p w:rsidR="00DF7193" w:rsidRDefault="00DF7193" w:rsidP="001C6D94">
      <w:pPr>
        <w:pStyle w:val="ConsPlusNormal"/>
        <w:spacing w:before="240"/>
        <w:ind w:firstLine="540"/>
        <w:jc w:val="both"/>
      </w:pPr>
    </w:p>
    <w:p w:rsidR="00DF7193" w:rsidRDefault="00DF7193" w:rsidP="001C6D94">
      <w:pPr>
        <w:pStyle w:val="ConsPlusNormal"/>
        <w:spacing w:before="240"/>
        <w:ind w:firstLine="540"/>
        <w:jc w:val="both"/>
      </w:pPr>
    </w:p>
    <w:p w:rsidR="00DF7193" w:rsidRDefault="00DF7193" w:rsidP="001C6D94">
      <w:pPr>
        <w:pStyle w:val="ConsPlusNormal"/>
        <w:spacing w:before="240"/>
        <w:ind w:firstLine="540"/>
        <w:jc w:val="both"/>
      </w:pPr>
    </w:p>
    <w:p w:rsidR="001E0FF7" w:rsidRDefault="001E0FF7" w:rsidP="001C6D94">
      <w:pPr>
        <w:pStyle w:val="ConsPlusNormal"/>
        <w:spacing w:before="240"/>
        <w:ind w:firstLine="540"/>
        <w:jc w:val="both"/>
      </w:pPr>
    </w:p>
    <w:p w:rsidR="00AC7C43" w:rsidRPr="00AC7C43" w:rsidRDefault="00AC7C43" w:rsidP="00AC7C43">
      <w:pPr>
        <w:autoSpaceDE w:val="0"/>
        <w:autoSpaceDN w:val="0"/>
        <w:adjustRightInd w:val="0"/>
        <w:spacing w:after="0" w:line="240" w:lineRule="auto"/>
        <w:jc w:val="right"/>
        <w:rPr>
          <w:rFonts w:ascii="Times New Roman" w:eastAsia="Calibri" w:hAnsi="Times New Roman"/>
          <w:sz w:val="24"/>
          <w:szCs w:val="24"/>
        </w:rPr>
      </w:pPr>
      <w:r w:rsidRPr="00AC7C43">
        <w:rPr>
          <w:rFonts w:ascii="Times New Roman" w:eastAsia="Calibri" w:hAnsi="Times New Roman"/>
          <w:sz w:val="24"/>
          <w:szCs w:val="24"/>
        </w:rPr>
        <w:t>Приложение № 1</w:t>
      </w:r>
    </w:p>
    <w:p w:rsidR="00AC7C43" w:rsidRPr="00AC7C43" w:rsidRDefault="00AC7C43" w:rsidP="00AC7C43">
      <w:pPr>
        <w:autoSpaceDE w:val="0"/>
        <w:autoSpaceDN w:val="0"/>
        <w:adjustRightInd w:val="0"/>
        <w:spacing w:after="0" w:line="240" w:lineRule="auto"/>
        <w:jc w:val="right"/>
        <w:rPr>
          <w:rFonts w:ascii="Times New Roman" w:eastAsia="Calibri" w:hAnsi="Times New Roman"/>
          <w:sz w:val="24"/>
          <w:szCs w:val="24"/>
        </w:rPr>
      </w:pPr>
      <w:r w:rsidRPr="00AC7C43">
        <w:rPr>
          <w:rFonts w:ascii="Times New Roman" w:eastAsia="Calibri" w:hAnsi="Times New Roman"/>
          <w:sz w:val="24"/>
          <w:szCs w:val="24"/>
        </w:rPr>
        <w:t>к административному регламенту</w:t>
      </w:r>
    </w:p>
    <w:p w:rsidR="00AC7C43" w:rsidRPr="00AC7C43" w:rsidRDefault="00AC7C43" w:rsidP="00AC7C43">
      <w:pPr>
        <w:autoSpaceDE w:val="0"/>
        <w:autoSpaceDN w:val="0"/>
        <w:adjustRightInd w:val="0"/>
        <w:spacing w:after="0" w:line="240" w:lineRule="auto"/>
        <w:jc w:val="right"/>
        <w:rPr>
          <w:rFonts w:ascii="Times New Roman" w:eastAsia="Calibri" w:hAnsi="Times New Roman"/>
          <w:sz w:val="24"/>
          <w:szCs w:val="24"/>
        </w:rPr>
      </w:pPr>
      <w:r w:rsidRPr="00AC7C43">
        <w:rPr>
          <w:rFonts w:ascii="Times New Roman" w:eastAsia="Calibri" w:hAnsi="Times New Roman"/>
          <w:sz w:val="24"/>
          <w:szCs w:val="24"/>
        </w:rPr>
        <w:t>предоставления муниципальной услуги</w:t>
      </w:r>
    </w:p>
    <w:p w:rsidR="00AC7C43" w:rsidRPr="00AC7C43" w:rsidRDefault="00AC7C43" w:rsidP="00AC7C43">
      <w:pPr>
        <w:autoSpaceDE w:val="0"/>
        <w:autoSpaceDN w:val="0"/>
        <w:adjustRightInd w:val="0"/>
        <w:spacing w:after="0" w:line="240" w:lineRule="auto"/>
        <w:jc w:val="right"/>
        <w:rPr>
          <w:rFonts w:ascii="Times New Roman" w:eastAsia="Calibri" w:hAnsi="Times New Roman"/>
          <w:sz w:val="24"/>
          <w:szCs w:val="24"/>
        </w:rPr>
      </w:pPr>
      <w:r w:rsidRPr="00AC7C43">
        <w:rPr>
          <w:rFonts w:ascii="Times New Roman" w:eastAsia="Calibri" w:hAnsi="Times New Roman"/>
          <w:sz w:val="24"/>
          <w:szCs w:val="24"/>
        </w:rPr>
        <w:t>«Согласование проведения переустройства</w:t>
      </w:r>
    </w:p>
    <w:p w:rsidR="00AC7C43" w:rsidRPr="00AC7C43" w:rsidRDefault="00AC7C43" w:rsidP="00AC7C43">
      <w:pPr>
        <w:autoSpaceDE w:val="0"/>
        <w:autoSpaceDN w:val="0"/>
        <w:adjustRightInd w:val="0"/>
        <w:spacing w:after="0" w:line="240" w:lineRule="auto"/>
        <w:jc w:val="right"/>
        <w:rPr>
          <w:rFonts w:ascii="Times New Roman" w:eastAsia="Calibri" w:hAnsi="Times New Roman"/>
          <w:sz w:val="24"/>
          <w:szCs w:val="24"/>
        </w:rPr>
      </w:pPr>
      <w:r w:rsidRPr="00AC7C43">
        <w:rPr>
          <w:rFonts w:ascii="Times New Roman" w:eastAsia="Calibri" w:hAnsi="Times New Roman"/>
          <w:sz w:val="24"/>
          <w:szCs w:val="24"/>
        </w:rPr>
        <w:t>и (или) перепланировки помещения</w:t>
      </w:r>
    </w:p>
    <w:p w:rsidR="00E16C81" w:rsidRDefault="00AC7C43" w:rsidP="00AC7C43">
      <w:pPr>
        <w:autoSpaceDE w:val="0"/>
        <w:autoSpaceDN w:val="0"/>
        <w:adjustRightInd w:val="0"/>
        <w:spacing w:after="0" w:line="240" w:lineRule="auto"/>
        <w:jc w:val="right"/>
        <w:rPr>
          <w:rFonts w:ascii="Times New Roman" w:eastAsia="Calibri" w:hAnsi="Times New Roman"/>
          <w:sz w:val="24"/>
          <w:szCs w:val="24"/>
        </w:rPr>
      </w:pPr>
      <w:r w:rsidRPr="00AC7C43">
        <w:rPr>
          <w:rFonts w:ascii="Times New Roman" w:eastAsia="Calibri" w:hAnsi="Times New Roman"/>
          <w:sz w:val="24"/>
          <w:szCs w:val="24"/>
        </w:rPr>
        <w:t>в многоквартирном доме»</w:t>
      </w:r>
    </w:p>
    <w:p w:rsidR="00AC7C43" w:rsidRDefault="00AC7C43" w:rsidP="00AC7C43">
      <w:pPr>
        <w:autoSpaceDE w:val="0"/>
        <w:autoSpaceDN w:val="0"/>
        <w:adjustRightInd w:val="0"/>
        <w:spacing w:after="0" w:line="240" w:lineRule="auto"/>
        <w:jc w:val="right"/>
        <w:rPr>
          <w:rFonts w:ascii="Times New Roman" w:eastAsia="Calibri" w:hAnsi="Times New Roman"/>
          <w:sz w:val="24"/>
          <w:szCs w:val="24"/>
        </w:rPr>
      </w:pP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БЛОК-СХЕМА</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 xml:space="preserve">ПРЕДОСТАВЛЕНИЯ МУНИЦИПАЛЬНОЙ УСЛУГИ </w:t>
      </w: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«СОГЛАСОВАНИЕ</w:t>
      </w:r>
      <w:r w:rsidRPr="00AC7C43">
        <w:rPr>
          <w:rFonts w:ascii="Times New Roman" w:eastAsia="Calibri" w:hAnsi="Times New Roman"/>
          <w:sz w:val="24"/>
          <w:szCs w:val="24"/>
        </w:rPr>
        <w:t>ПРОВЕДЕНИЯ ПЕРЕУСТРОЙСТВА И (ИЛИ) ПЕРЕПЛАНИРОВКИ</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ПОМЕЩЕНИЯ </w:t>
      </w:r>
      <w:r w:rsidRPr="00AC7C43">
        <w:rPr>
          <w:rFonts w:ascii="Times New Roman" w:eastAsia="Calibri" w:hAnsi="Times New Roman"/>
          <w:sz w:val="24"/>
          <w:szCs w:val="24"/>
        </w:rPr>
        <w:t>В МН</w:t>
      </w:r>
      <w:r>
        <w:rPr>
          <w:rFonts w:ascii="Times New Roman" w:eastAsia="Calibri" w:hAnsi="Times New Roman"/>
          <w:sz w:val="24"/>
          <w:szCs w:val="24"/>
        </w:rPr>
        <w:t>ОГОКВАРТИРНОМ ДОМЕ»</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Заявитель</w:t>
      </w: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 xml:space="preserve">Прием и регистрация заявления и документов на предоставление </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муниципальной </w:t>
      </w:r>
      <w:r w:rsidRPr="00AC7C43">
        <w:rPr>
          <w:rFonts w:ascii="Times New Roman" w:eastAsia="Calibri" w:hAnsi="Times New Roman"/>
          <w:sz w:val="24"/>
          <w:szCs w:val="24"/>
        </w:rPr>
        <w:t xml:space="preserve">услуги </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1 рабочий день</w:t>
      </w: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Принятие решения о согласовании или об отказе в согласовании проведения</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 xml:space="preserve">переустройства и (или) перепланировки помещения в многоквартирном доме </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45 дней</w:t>
      </w: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 xml:space="preserve">Выдача (направление) документов по результатам предоставления </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муниципальной </w:t>
      </w:r>
      <w:r w:rsidRPr="00AC7C43">
        <w:rPr>
          <w:rFonts w:ascii="Times New Roman" w:eastAsia="Calibri" w:hAnsi="Times New Roman"/>
          <w:sz w:val="24"/>
          <w:szCs w:val="24"/>
        </w:rPr>
        <w:t xml:space="preserve">услуги </w:t>
      </w:r>
    </w:p>
    <w:p w:rsid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3 рабочих дня</w:t>
      </w: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p>
    <w:p w:rsidR="00AC7C43" w:rsidRPr="00AC7C43" w:rsidRDefault="00AC7C43" w:rsidP="00AC7C43">
      <w:pPr>
        <w:autoSpaceDE w:val="0"/>
        <w:autoSpaceDN w:val="0"/>
        <w:adjustRightInd w:val="0"/>
        <w:spacing w:after="0" w:line="240" w:lineRule="auto"/>
        <w:jc w:val="center"/>
        <w:rPr>
          <w:rFonts w:ascii="Times New Roman" w:eastAsia="Calibri" w:hAnsi="Times New Roman"/>
          <w:sz w:val="24"/>
          <w:szCs w:val="24"/>
        </w:rPr>
      </w:pPr>
      <w:r w:rsidRPr="00AC7C43">
        <w:rPr>
          <w:rFonts w:ascii="Times New Roman" w:eastAsia="Calibri" w:hAnsi="Times New Roman"/>
          <w:sz w:val="24"/>
          <w:szCs w:val="24"/>
        </w:rPr>
        <w:t>Заявитель</w:t>
      </w:r>
    </w:p>
    <w:p w:rsidR="00E16C81" w:rsidRDefault="00E16C81" w:rsidP="00E97982">
      <w:pPr>
        <w:autoSpaceDE w:val="0"/>
        <w:autoSpaceDN w:val="0"/>
        <w:adjustRightInd w:val="0"/>
        <w:spacing w:after="0" w:line="240" w:lineRule="auto"/>
        <w:jc w:val="center"/>
        <w:rPr>
          <w:rFonts w:ascii="Times New Roman" w:eastAsia="Calibri" w:hAnsi="Times New Roman"/>
          <w:b/>
          <w:sz w:val="24"/>
          <w:szCs w:val="24"/>
        </w:rPr>
      </w:pPr>
    </w:p>
    <w:p w:rsidR="00E16C81" w:rsidRDefault="00E16C81" w:rsidP="00E97982">
      <w:pPr>
        <w:autoSpaceDE w:val="0"/>
        <w:autoSpaceDN w:val="0"/>
        <w:adjustRightInd w:val="0"/>
        <w:spacing w:after="0" w:line="240" w:lineRule="auto"/>
        <w:jc w:val="center"/>
        <w:rPr>
          <w:rFonts w:ascii="Times New Roman" w:eastAsia="Calibri" w:hAnsi="Times New Roman"/>
          <w:b/>
          <w:sz w:val="24"/>
          <w:szCs w:val="24"/>
        </w:rPr>
      </w:pPr>
    </w:p>
    <w:p w:rsidR="00E16C81" w:rsidRDefault="00E16C81" w:rsidP="00E97982">
      <w:pPr>
        <w:autoSpaceDE w:val="0"/>
        <w:autoSpaceDN w:val="0"/>
        <w:adjustRightInd w:val="0"/>
        <w:spacing w:after="0" w:line="240" w:lineRule="auto"/>
        <w:jc w:val="center"/>
        <w:rPr>
          <w:rFonts w:ascii="Times New Roman" w:eastAsia="Calibri" w:hAnsi="Times New Roman"/>
          <w:b/>
          <w:sz w:val="24"/>
          <w:szCs w:val="24"/>
        </w:rPr>
      </w:pPr>
    </w:p>
    <w:p w:rsidR="00E16C81" w:rsidRDefault="00E16C81"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AC7C43" w:rsidRDefault="00AC7C43"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4369D1" w:rsidRDefault="004369D1" w:rsidP="00E97982">
      <w:pPr>
        <w:autoSpaceDE w:val="0"/>
        <w:autoSpaceDN w:val="0"/>
        <w:adjustRightInd w:val="0"/>
        <w:spacing w:after="0" w:line="240" w:lineRule="auto"/>
        <w:jc w:val="center"/>
        <w:rPr>
          <w:rFonts w:ascii="Times New Roman" w:eastAsia="Calibri" w:hAnsi="Times New Roman"/>
          <w:b/>
          <w:sz w:val="24"/>
          <w:szCs w:val="24"/>
        </w:rPr>
      </w:pPr>
    </w:p>
    <w:p w:rsidR="00DF7193" w:rsidRDefault="00DF7193" w:rsidP="00E97982">
      <w:pPr>
        <w:autoSpaceDE w:val="0"/>
        <w:autoSpaceDN w:val="0"/>
        <w:adjustRightInd w:val="0"/>
        <w:spacing w:after="0" w:line="240" w:lineRule="auto"/>
        <w:jc w:val="center"/>
        <w:rPr>
          <w:rFonts w:ascii="Times New Roman" w:eastAsia="Calibri" w:hAnsi="Times New Roman"/>
          <w:b/>
          <w:sz w:val="24"/>
          <w:szCs w:val="24"/>
        </w:rPr>
      </w:pPr>
    </w:p>
    <w:p w:rsidR="004369D1" w:rsidRPr="004369D1" w:rsidRDefault="004369D1" w:rsidP="004369D1">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lastRenderedPageBreak/>
        <w:t>Приложение № 2</w:t>
      </w:r>
    </w:p>
    <w:p w:rsidR="004369D1" w:rsidRPr="004369D1" w:rsidRDefault="004369D1" w:rsidP="004369D1">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к административному регламенту</w:t>
      </w:r>
    </w:p>
    <w:p w:rsidR="004369D1" w:rsidRPr="004369D1" w:rsidRDefault="004369D1" w:rsidP="004369D1">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предоставления муниципальной услуги</w:t>
      </w:r>
    </w:p>
    <w:p w:rsidR="004369D1" w:rsidRPr="004369D1" w:rsidRDefault="004369D1" w:rsidP="004369D1">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«Согласование проведения переустройства</w:t>
      </w:r>
    </w:p>
    <w:p w:rsidR="004369D1" w:rsidRPr="004369D1" w:rsidRDefault="004369D1" w:rsidP="004369D1">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и (или) перепланировки помещения</w:t>
      </w:r>
    </w:p>
    <w:p w:rsidR="004369D1" w:rsidRDefault="004369D1" w:rsidP="004369D1">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в многоквартирном доме»</w:t>
      </w:r>
    </w:p>
    <w:p w:rsidR="004369D1" w:rsidRDefault="004369D1" w:rsidP="004369D1">
      <w:pPr>
        <w:autoSpaceDE w:val="0"/>
        <w:autoSpaceDN w:val="0"/>
        <w:adjustRightInd w:val="0"/>
        <w:spacing w:after="0" w:line="240" w:lineRule="auto"/>
        <w:jc w:val="right"/>
        <w:rPr>
          <w:rFonts w:ascii="Times New Roman" w:eastAsia="Calibri" w:hAnsi="Times New Roman"/>
          <w:sz w:val="24"/>
          <w:szCs w:val="24"/>
        </w:rPr>
      </w:pPr>
    </w:p>
    <w:p w:rsidR="004369D1" w:rsidRPr="004369D1" w:rsidRDefault="004369D1" w:rsidP="004369D1">
      <w:pPr>
        <w:autoSpaceDE w:val="0"/>
        <w:autoSpaceDN w:val="0"/>
        <w:adjustRightInd w:val="0"/>
        <w:spacing w:after="0" w:line="240" w:lineRule="auto"/>
        <w:jc w:val="right"/>
        <w:rPr>
          <w:rFonts w:ascii="Times New Roman" w:eastAsia="Calibri" w:hAnsi="Times New Roman"/>
          <w:sz w:val="24"/>
          <w:szCs w:val="24"/>
        </w:rPr>
      </w:pPr>
    </w:p>
    <w:p w:rsidR="004369D1" w:rsidRDefault="004369D1" w:rsidP="004369D1">
      <w:pPr>
        <w:autoSpaceDE w:val="0"/>
        <w:autoSpaceDN w:val="0"/>
        <w:adjustRightInd w:val="0"/>
        <w:spacing w:after="0" w:line="240" w:lineRule="auto"/>
        <w:jc w:val="center"/>
        <w:rPr>
          <w:rFonts w:ascii="Times New Roman" w:eastAsia="Calibri" w:hAnsi="Times New Roman"/>
          <w:b/>
          <w:sz w:val="24"/>
          <w:szCs w:val="24"/>
        </w:rPr>
      </w:pPr>
      <w:r w:rsidRPr="004369D1">
        <w:rPr>
          <w:rFonts w:ascii="Times New Roman" w:eastAsia="Calibri" w:hAnsi="Times New Roman"/>
          <w:b/>
          <w:sz w:val="24"/>
          <w:szCs w:val="24"/>
        </w:rPr>
        <w:t>Правовые основания пред</w:t>
      </w:r>
      <w:r>
        <w:rPr>
          <w:rFonts w:ascii="Times New Roman" w:eastAsia="Calibri" w:hAnsi="Times New Roman"/>
          <w:b/>
          <w:sz w:val="24"/>
          <w:szCs w:val="24"/>
        </w:rPr>
        <w:t>оставления муниципальной услуги</w:t>
      </w:r>
    </w:p>
    <w:p w:rsidR="004369D1" w:rsidRPr="004369D1" w:rsidRDefault="004369D1" w:rsidP="004369D1">
      <w:pPr>
        <w:autoSpaceDE w:val="0"/>
        <w:autoSpaceDN w:val="0"/>
        <w:adjustRightInd w:val="0"/>
        <w:spacing w:after="0" w:line="240" w:lineRule="auto"/>
        <w:jc w:val="center"/>
        <w:rPr>
          <w:rFonts w:ascii="Times New Roman" w:eastAsia="Calibri" w:hAnsi="Times New Roman"/>
          <w:b/>
          <w:sz w:val="24"/>
          <w:szCs w:val="24"/>
        </w:rPr>
      </w:pPr>
      <w:r w:rsidRPr="004369D1">
        <w:rPr>
          <w:rFonts w:ascii="Times New Roman" w:eastAsia="Calibri" w:hAnsi="Times New Roman"/>
          <w:b/>
          <w:sz w:val="24"/>
          <w:szCs w:val="24"/>
        </w:rPr>
        <w:t>«Согласо</w:t>
      </w:r>
      <w:r>
        <w:rPr>
          <w:rFonts w:ascii="Times New Roman" w:eastAsia="Calibri" w:hAnsi="Times New Roman"/>
          <w:b/>
          <w:sz w:val="24"/>
          <w:szCs w:val="24"/>
        </w:rPr>
        <w:t xml:space="preserve">вание проведения переустройства </w:t>
      </w:r>
      <w:r w:rsidRPr="004369D1">
        <w:rPr>
          <w:rFonts w:ascii="Times New Roman" w:eastAsia="Calibri" w:hAnsi="Times New Roman"/>
          <w:b/>
          <w:sz w:val="24"/>
          <w:szCs w:val="24"/>
        </w:rPr>
        <w:t>и (или) перепланировки помещения</w:t>
      </w:r>
    </w:p>
    <w:p w:rsidR="004369D1" w:rsidRDefault="004369D1" w:rsidP="004369D1">
      <w:pPr>
        <w:autoSpaceDE w:val="0"/>
        <w:autoSpaceDN w:val="0"/>
        <w:adjustRightInd w:val="0"/>
        <w:spacing w:after="0" w:line="240" w:lineRule="auto"/>
        <w:jc w:val="center"/>
        <w:rPr>
          <w:rFonts w:ascii="Times New Roman" w:eastAsia="Calibri" w:hAnsi="Times New Roman"/>
          <w:b/>
          <w:sz w:val="24"/>
          <w:szCs w:val="24"/>
        </w:rPr>
      </w:pPr>
      <w:r w:rsidRPr="004369D1">
        <w:rPr>
          <w:rFonts w:ascii="Times New Roman" w:eastAsia="Calibri" w:hAnsi="Times New Roman"/>
          <w:b/>
          <w:sz w:val="24"/>
          <w:szCs w:val="24"/>
        </w:rPr>
        <w:t>в многоквартирном доме»</w:t>
      </w:r>
    </w:p>
    <w:p w:rsidR="004369D1" w:rsidRDefault="004369D1" w:rsidP="004369D1">
      <w:pPr>
        <w:autoSpaceDE w:val="0"/>
        <w:autoSpaceDN w:val="0"/>
        <w:adjustRightInd w:val="0"/>
        <w:spacing w:after="0" w:line="240" w:lineRule="auto"/>
        <w:jc w:val="center"/>
        <w:rPr>
          <w:rFonts w:ascii="Times New Roman" w:eastAsia="Calibri" w:hAnsi="Times New Roman"/>
          <w:b/>
          <w:sz w:val="24"/>
          <w:szCs w:val="24"/>
        </w:rPr>
      </w:pPr>
    </w:p>
    <w:p w:rsidR="004369D1" w:rsidRPr="004369D1" w:rsidRDefault="004369D1" w:rsidP="004369D1">
      <w:pPr>
        <w:autoSpaceDE w:val="0"/>
        <w:autoSpaceDN w:val="0"/>
        <w:adjustRightInd w:val="0"/>
        <w:spacing w:after="0" w:line="240" w:lineRule="auto"/>
        <w:jc w:val="center"/>
        <w:rPr>
          <w:rFonts w:ascii="Times New Roman" w:eastAsia="Calibri" w:hAnsi="Times New Roman"/>
          <w:b/>
          <w:sz w:val="24"/>
          <w:szCs w:val="24"/>
        </w:rPr>
      </w:pPr>
    </w:p>
    <w:p w:rsidR="004369D1" w:rsidRPr="004369D1" w:rsidRDefault="004369D1" w:rsidP="004369D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ab/>
      </w:r>
      <w:r w:rsidRPr="004369D1">
        <w:rPr>
          <w:rFonts w:ascii="Times New Roman" w:eastAsia="Calibri" w:hAnsi="Times New Roman"/>
          <w:sz w:val="24"/>
          <w:szCs w:val="24"/>
        </w:rPr>
        <w:t xml:space="preserve">Предоставление муниципальной услуги осуществляется в соответствии </w:t>
      </w:r>
      <w:proofErr w:type="gramStart"/>
      <w:r w:rsidRPr="004369D1">
        <w:rPr>
          <w:rFonts w:ascii="Times New Roman" w:eastAsia="Calibri" w:hAnsi="Times New Roman"/>
          <w:sz w:val="24"/>
          <w:szCs w:val="24"/>
        </w:rPr>
        <w:t>с</w:t>
      </w:r>
      <w:proofErr w:type="gramEnd"/>
      <w:r w:rsidRPr="004369D1">
        <w:rPr>
          <w:rFonts w:ascii="Times New Roman" w:eastAsia="Calibri" w:hAnsi="Times New Roman"/>
          <w:sz w:val="24"/>
          <w:szCs w:val="24"/>
        </w:rPr>
        <w:t>:</w:t>
      </w:r>
    </w:p>
    <w:p w:rsidR="004369D1" w:rsidRDefault="004369D1" w:rsidP="004369D1">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4369D1">
        <w:rPr>
          <w:rFonts w:ascii="Times New Roman" w:eastAsia="Calibri" w:hAnsi="Times New Roman"/>
          <w:sz w:val="24"/>
          <w:szCs w:val="24"/>
        </w:rPr>
        <w:t xml:space="preserve">- Жилищным Кодексом Российской Федерации; </w:t>
      </w:r>
    </w:p>
    <w:p w:rsidR="004369D1" w:rsidRPr="004369D1" w:rsidRDefault="004369D1" w:rsidP="004369D1">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4369D1">
        <w:rPr>
          <w:rFonts w:ascii="Times New Roman" w:eastAsia="Calibri" w:hAnsi="Times New Roman"/>
          <w:sz w:val="24"/>
          <w:szCs w:val="24"/>
        </w:rPr>
        <w:t>- федеральным</w:t>
      </w:r>
      <w:r>
        <w:rPr>
          <w:rFonts w:ascii="Times New Roman" w:eastAsia="Calibri" w:hAnsi="Times New Roman"/>
          <w:sz w:val="24"/>
          <w:szCs w:val="24"/>
        </w:rPr>
        <w:t xml:space="preserve"> законом от 27.07.2010 № 210-ФЗ «</w:t>
      </w:r>
      <w:r w:rsidRPr="004369D1">
        <w:rPr>
          <w:rFonts w:ascii="Times New Roman" w:eastAsia="Calibri" w:hAnsi="Times New Roman"/>
          <w:sz w:val="24"/>
          <w:szCs w:val="24"/>
        </w:rPr>
        <w:t>Об организации предоставления госуда</w:t>
      </w:r>
      <w:r>
        <w:rPr>
          <w:rFonts w:ascii="Times New Roman" w:eastAsia="Calibri" w:hAnsi="Times New Roman"/>
          <w:sz w:val="24"/>
          <w:szCs w:val="24"/>
        </w:rPr>
        <w:t>рственных и муниципальных услуг»</w:t>
      </w:r>
      <w:r w:rsidRPr="004369D1">
        <w:rPr>
          <w:rFonts w:ascii="Times New Roman" w:eastAsia="Calibri" w:hAnsi="Times New Roman"/>
          <w:sz w:val="24"/>
          <w:szCs w:val="24"/>
        </w:rPr>
        <w:t>;</w:t>
      </w:r>
    </w:p>
    <w:p w:rsidR="004369D1" w:rsidRPr="004369D1" w:rsidRDefault="004369D1" w:rsidP="004369D1">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4369D1">
        <w:rPr>
          <w:rFonts w:ascii="Times New Roman" w:eastAsia="Calibri" w:hAnsi="Times New Roman"/>
          <w:sz w:val="24"/>
          <w:szCs w:val="24"/>
        </w:rPr>
        <w:t>- постановлением Правительства Российской Федерации</w:t>
      </w:r>
      <w:r>
        <w:rPr>
          <w:rFonts w:ascii="Times New Roman" w:eastAsia="Calibri" w:hAnsi="Times New Roman"/>
          <w:sz w:val="24"/>
          <w:szCs w:val="24"/>
        </w:rPr>
        <w:t xml:space="preserve"> от 26 сентября 1994 г. № 1086 «</w:t>
      </w:r>
      <w:r w:rsidRPr="004369D1">
        <w:rPr>
          <w:rFonts w:ascii="Times New Roman" w:eastAsia="Calibri" w:hAnsi="Times New Roman"/>
          <w:sz w:val="24"/>
          <w:szCs w:val="24"/>
        </w:rPr>
        <w:t>О</w:t>
      </w:r>
      <w:r>
        <w:rPr>
          <w:rFonts w:ascii="Times New Roman" w:eastAsia="Calibri" w:hAnsi="Times New Roman"/>
          <w:sz w:val="24"/>
          <w:szCs w:val="24"/>
        </w:rPr>
        <w:t xml:space="preserve"> </w:t>
      </w:r>
      <w:r w:rsidRPr="004369D1">
        <w:rPr>
          <w:rFonts w:ascii="Times New Roman" w:eastAsia="Calibri" w:hAnsi="Times New Roman"/>
          <w:sz w:val="24"/>
          <w:szCs w:val="24"/>
        </w:rPr>
        <w:t>государственной жилищной и</w:t>
      </w:r>
      <w:r>
        <w:rPr>
          <w:rFonts w:ascii="Times New Roman" w:eastAsia="Calibri" w:hAnsi="Times New Roman"/>
          <w:sz w:val="24"/>
          <w:szCs w:val="24"/>
        </w:rPr>
        <w:t>нспекции в Российской Федерации»</w:t>
      </w:r>
      <w:r w:rsidRPr="004369D1">
        <w:rPr>
          <w:rFonts w:ascii="Times New Roman" w:eastAsia="Calibri" w:hAnsi="Times New Roman"/>
          <w:sz w:val="24"/>
          <w:szCs w:val="24"/>
        </w:rPr>
        <w:t>;</w:t>
      </w:r>
    </w:p>
    <w:p w:rsidR="004369D1" w:rsidRPr="004369D1" w:rsidRDefault="004369D1" w:rsidP="004369D1">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4369D1">
        <w:rPr>
          <w:rFonts w:ascii="Times New Roman" w:eastAsia="Calibri" w:hAnsi="Times New Roman"/>
          <w:sz w:val="24"/>
          <w:szCs w:val="24"/>
        </w:rPr>
        <w:t>- постановлением Правительства Российской Федерации от 28 апреля 2005 г. № 266 «Об</w:t>
      </w:r>
      <w:r>
        <w:rPr>
          <w:rFonts w:ascii="Times New Roman" w:eastAsia="Calibri" w:hAnsi="Times New Roman"/>
          <w:sz w:val="24"/>
          <w:szCs w:val="24"/>
        </w:rPr>
        <w:t xml:space="preserve"> </w:t>
      </w:r>
      <w:r w:rsidRPr="004369D1">
        <w:rPr>
          <w:rFonts w:ascii="Times New Roman" w:eastAsia="Calibri" w:hAnsi="Times New Roman"/>
          <w:sz w:val="24"/>
          <w:szCs w:val="24"/>
        </w:rPr>
        <w:t>утверждении формы заявления о переустройстве и (или) перепланировке жилого помещений и</w:t>
      </w:r>
      <w:r>
        <w:rPr>
          <w:rFonts w:ascii="Times New Roman" w:eastAsia="Calibri" w:hAnsi="Times New Roman"/>
          <w:sz w:val="24"/>
          <w:szCs w:val="24"/>
        </w:rPr>
        <w:t xml:space="preserve"> </w:t>
      </w:r>
      <w:r w:rsidRPr="004369D1">
        <w:rPr>
          <w:rFonts w:ascii="Times New Roman" w:eastAsia="Calibri" w:hAnsi="Times New Roman"/>
          <w:sz w:val="24"/>
          <w:szCs w:val="24"/>
        </w:rPr>
        <w:t>формы документа, подтверждающего принятие решения о согласовании переустройства и (или)</w:t>
      </w:r>
      <w:r>
        <w:rPr>
          <w:rFonts w:ascii="Times New Roman" w:eastAsia="Calibri" w:hAnsi="Times New Roman"/>
          <w:sz w:val="24"/>
          <w:szCs w:val="24"/>
        </w:rPr>
        <w:t xml:space="preserve"> </w:t>
      </w:r>
      <w:r w:rsidRPr="004369D1">
        <w:rPr>
          <w:rFonts w:ascii="Times New Roman" w:eastAsia="Calibri" w:hAnsi="Times New Roman"/>
          <w:sz w:val="24"/>
          <w:szCs w:val="24"/>
        </w:rPr>
        <w:t>перепланировки жилого помещения»;</w:t>
      </w:r>
    </w:p>
    <w:p w:rsidR="004369D1" w:rsidRPr="004369D1" w:rsidRDefault="004369D1" w:rsidP="004369D1">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4369D1">
        <w:rPr>
          <w:rFonts w:ascii="Times New Roman" w:eastAsia="Calibri" w:hAnsi="Times New Roman"/>
          <w:sz w:val="24"/>
          <w:szCs w:val="24"/>
        </w:rPr>
        <w:t xml:space="preserve">- распоряжением Правительства Российской Федерации от 17 декабря 2009 г. № </w:t>
      </w:r>
      <w:r>
        <w:rPr>
          <w:rFonts w:ascii="Times New Roman" w:eastAsia="Calibri" w:hAnsi="Times New Roman"/>
          <w:sz w:val="24"/>
          <w:szCs w:val="24"/>
        </w:rPr>
        <w:t>1993-р «</w:t>
      </w:r>
      <w:r w:rsidRPr="004369D1">
        <w:rPr>
          <w:rFonts w:ascii="Times New Roman" w:eastAsia="Calibri" w:hAnsi="Times New Roman"/>
          <w:sz w:val="24"/>
          <w:szCs w:val="24"/>
        </w:rPr>
        <w:t>Об</w:t>
      </w:r>
      <w:r>
        <w:rPr>
          <w:rFonts w:ascii="Times New Roman" w:eastAsia="Calibri" w:hAnsi="Times New Roman"/>
          <w:sz w:val="24"/>
          <w:szCs w:val="24"/>
        </w:rPr>
        <w:t xml:space="preserve"> </w:t>
      </w:r>
      <w:r w:rsidRPr="004369D1">
        <w:rPr>
          <w:rFonts w:ascii="Times New Roman" w:eastAsia="Calibri" w:hAnsi="Times New Roman"/>
          <w:sz w:val="24"/>
          <w:szCs w:val="24"/>
        </w:rPr>
        <w:t>утверждении сводного перечня первоочередных государ</w:t>
      </w:r>
      <w:r>
        <w:rPr>
          <w:rFonts w:ascii="Times New Roman" w:eastAsia="Calibri" w:hAnsi="Times New Roman"/>
          <w:sz w:val="24"/>
          <w:szCs w:val="24"/>
        </w:rPr>
        <w:t xml:space="preserve">ственных и муниципальных услуг, </w:t>
      </w:r>
      <w:r w:rsidRPr="004369D1">
        <w:rPr>
          <w:rFonts w:ascii="Times New Roman" w:eastAsia="Calibri" w:hAnsi="Times New Roman"/>
          <w:sz w:val="24"/>
          <w:szCs w:val="24"/>
        </w:rPr>
        <w:t>пре</w:t>
      </w:r>
      <w:r>
        <w:rPr>
          <w:rFonts w:ascii="Times New Roman" w:eastAsia="Calibri" w:hAnsi="Times New Roman"/>
          <w:sz w:val="24"/>
          <w:szCs w:val="24"/>
        </w:rPr>
        <w:t>доставляемых в электронном виде»</w:t>
      </w:r>
      <w:r w:rsidRPr="004369D1">
        <w:rPr>
          <w:rFonts w:ascii="Times New Roman" w:eastAsia="Calibri" w:hAnsi="Times New Roman"/>
          <w:sz w:val="24"/>
          <w:szCs w:val="24"/>
        </w:rPr>
        <w:t>;</w:t>
      </w:r>
    </w:p>
    <w:p w:rsidR="004369D1" w:rsidRDefault="004369D1" w:rsidP="004369D1">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4369D1">
        <w:rPr>
          <w:rFonts w:ascii="Times New Roman" w:eastAsia="Calibri" w:hAnsi="Times New Roman"/>
          <w:sz w:val="24"/>
          <w:szCs w:val="24"/>
        </w:rPr>
        <w:t xml:space="preserve">- </w:t>
      </w:r>
      <w:r>
        <w:rPr>
          <w:rFonts w:ascii="Times New Roman" w:eastAsia="Calibri" w:hAnsi="Times New Roman"/>
          <w:sz w:val="24"/>
          <w:szCs w:val="24"/>
        </w:rPr>
        <w:t>настоящим административным регламентом.</w:t>
      </w: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DF7193" w:rsidRDefault="00DF7193" w:rsidP="004369D1">
      <w:pPr>
        <w:autoSpaceDE w:val="0"/>
        <w:autoSpaceDN w:val="0"/>
        <w:adjustRightInd w:val="0"/>
        <w:spacing w:after="0" w:line="240" w:lineRule="auto"/>
        <w:jc w:val="both"/>
        <w:rPr>
          <w:rFonts w:ascii="Times New Roman" w:eastAsia="Calibri" w:hAnsi="Times New Roman"/>
          <w:sz w:val="24"/>
          <w:szCs w:val="24"/>
        </w:rPr>
      </w:pPr>
    </w:p>
    <w:p w:rsidR="00DF7193" w:rsidRDefault="00DF7193" w:rsidP="004369D1">
      <w:pPr>
        <w:autoSpaceDE w:val="0"/>
        <w:autoSpaceDN w:val="0"/>
        <w:adjustRightInd w:val="0"/>
        <w:spacing w:after="0" w:line="240" w:lineRule="auto"/>
        <w:jc w:val="both"/>
        <w:rPr>
          <w:rFonts w:ascii="Times New Roman" w:eastAsia="Calibri" w:hAnsi="Times New Roman"/>
          <w:sz w:val="24"/>
          <w:szCs w:val="24"/>
        </w:rPr>
      </w:pPr>
    </w:p>
    <w:p w:rsidR="00EA7178" w:rsidRPr="004369D1" w:rsidRDefault="00EA7178" w:rsidP="00EA7178">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 3</w:t>
      </w:r>
    </w:p>
    <w:p w:rsidR="00EA7178" w:rsidRPr="004369D1" w:rsidRDefault="00EA7178" w:rsidP="00EA7178">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к административному регламенту</w:t>
      </w:r>
    </w:p>
    <w:p w:rsidR="00EA7178" w:rsidRPr="004369D1" w:rsidRDefault="00EA7178" w:rsidP="00EA7178">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предоставления муниципальной услуги</w:t>
      </w:r>
    </w:p>
    <w:p w:rsidR="00EA7178" w:rsidRPr="004369D1" w:rsidRDefault="00EA7178" w:rsidP="00EA7178">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«Согласование проведения переустройства</w:t>
      </w:r>
    </w:p>
    <w:p w:rsidR="00EA7178" w:rsidRPr="004369D1" w:rsidRDefault="00EA7178" w:rsidP="00EA7178">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и (или) перепланировки помещения</w:t>
      </w:r>
    </w:p>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r w:rsidRPr="004369D1">
        <w:rPr>
          <w:rFonts w:ascii="Times New Roman" w:eastAsia="Calibri" w:hAnsi="Times New Roman"/>
          <w:sz w:val="24"/>
          <w:szCs w:val="24"/>
        </w:rPr>
        <w:t>в многоквартирном доме»</w:t>
      </w:r>
    </w:p>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p>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D0511A">
      <w:pPr>
        <w:pStyle w:val="20"/>
        <w:framePr w:w="10344" w:h="6437" w:hRule="exact" w:wrap="none" w:vAnchor="page" w:hAnchor="page" w:x="1060" w:y="4485"/>
        <w:shd w:val="clear" w:color="auto" w:fill="auto"/>
        <w:spacing w:after="320"/>
        <w:ind w:firstLine="0"/>
        <w:jc w:val="center"/>
        <w:rPr>
          <w:sz w:val="26"/>
          <w:szCs w:val="26"/>
        </w:rPr>
      </w:pPr>
      <w:r>
        <w:rPr>
          <w:b/>
          <w:bCs/>
          <w:i w:val="0"/>
          <w:iCs w:val="0"/>
          <w:sz w:val="26"/>
          <w:szCs w:val="26"/>
        </w:rPr>
        <w:t>Форма документа, подтверждающего принятие решения</w:t>
      </w:r>
      <w:r>
        <w:rPr>
          <w:b/>
          <w:bCs/>
          <w:i w:val="0"/>
          <w:iCs w:val="0"/>
          <w:sz w:val="26"/>
          <w:szCs w:val="26"/>
        </w:rPr>
        <w:br/>
        <w:t>об отказе в согласовании переустройства и (или) перепланировки</w:t>
      </w:r>
      <w:r>
        <w:rPr>
          <w:b/>
          <w:bCs/>
          <w:i w:val="0"/>
          <w:iCs w:val="0"/>
          <w:sz w:val="26"/>
          <w:szCs w:val="26"/>
        </w:rPr>
        <w:br/>
        <w:t>жилого помещения</w:t>
      </w:r>
    </w:p>
    <w:p w:rsidR="00D0511A" w:rsidRDefault="00D0511A" w:rsidP="00D0511A">
      <w:pPr>
        <w:pStyle w:val="20"/>
        <w:framePr w:w="10344" w:h="6437" w:hRule="exact" w:wrap="none" w:vAnchor="page" w:hAnchor="page" w:x="1060" w:y="4485"/>
        <w:shd w:val="clear" w:color="auto" w:fill="auto"/>
        <w:spacing w:after="0" w:line="261" w:lineRule="auto"/>
        <w:ind w:firstLine="0"/>
        <w:rPr>
          <w:sz w:val="24"/>
          <w:szCs w:val="24"/>
        </w:rPr>
      </w:pPr>
      <w:proofErr w:type="gramStart"/>
      <w:r>
        <w:rPr>
          <w:i w:val="0"/>
          <w:iCs w:val="0"/>
          <w:sz w:val="24"/>
          <w:szCs w:val="24"/>
        </w:rPr>
        <w:t>(Бланк органа,</w:t>
      </w:r>
      <w:proofErr w:type="gramEnd"/>
    </w:p>
    <w:p w:rsidR="00D0511A" w:rsidRDefault="00D0511A" w:rsidP="00D0511A">
      <w:pPr>
        <w:pStyle w:val="20"/>
        <w:framePr w:w="10344" w:h="6437" w:hRule="exact" w:wrap="none" w:vAnchor="page" w:hAnchor="page" w:x="1060" w:y="4485"/>
        <w:shd w:val="clear" w:color="auto" w:fill="auto"/>
        <w:spacing w:after="0" w:line="261" w:lineRule="auto"/>
        <w:ind w:firstLine="0"/>
        <w:rPr>
          <w:sz w:val="24"/>
          <w:szCs w:val="24"/>
        </w:rPr>
      </w:pPr>
      <w:r>
        <w:rPr>
          <w:i w:val="0"/>
          <w:iCs w:val="0"/>
          <w:sz w:val="24"/>
          <w:szCs w:val="24"/>
        </w:rPr>
        <w:t>осуществляющего</w:t>
      </w:r>
    </w:p>
    <w:p w:rsidR="00D0511A" w:rsidRDefault="00D0511A" w:rsidP="00D0511A">
      <w:pPr>
        <w:pStyle w:val="20"/>
        <w:framePr w:w="10344" w:h="6437" w:hRule="exact" w:wrap="none" w:vAnchor="page" w:hAnchor="page" w:x="1060" w:y="4485"/>
        <w:shd w:val="clear" w:color="auto" w:fill="auto"/>
        <w:spacing w:after="180" w:line="261" w:lineRule="auto"/>
        <w:ind w:firstLine="0"/>
        <w:rPr>
          <w:sz w:val="24"/>
          <w:szCs w:val="24"/>
        </w:rPr>
      </w:pPr>
      <w:r>
        <w:rPr>
          <w:i w:val="0"/>
          <w:iCs w:val="0"/>
          <w:sz w:val="24"/>
          <w:szCs w:val="24"/>
        </w:rPr>
        <w:t>согласование)</w:t>
      </w:r>
    </w:p>
    <w:p w:rsidR="00D0511A" w:rsidRDefault="00D0511A" w:rsidP="00D0511A">
      <w:pPr>
        <w:pStyle w:val="20"/>
        <w:framePr w:w="10344" w:h="6437" w:hRule="exact" w:wrap="none" w:vAnchor="page" w:hAnchor="page" w:x="1060" w:y="4485"/>
        <w:shd w:val="clear" w:color="auto" w:fill="auto"/>
        <w:spacing w:after="440"/>
        <w:ind w:firstLine="0"/>
        <w:jc w:val="center"/>
        <w:rPr>
          <w:sz w:val="26"/>
          <w:szCs w:val="26"/>
        </w:rPr>
      </w:pPr>
      <w:r>
        <w:rPr>
          <w:i w:val="0"/>
          <w:iCs w:val="0"/>
          <w:sz w:val="26"/>
          <w:szCs w:val="26"/>
        </w:rPr>
        <w:t>РЕШЕНИЕ</w:t>
      </w:r>
      <w:r>
        <w:rPr>
          <w:i w:val="0"/>
          <w:iCs w:val="0"/>
          <w:sz w:val="26"/>
          <w:szCs w:val="26"/>
        </w:rPr>
        <w:br/>
        <w:t>об отказе в согласовании переустройства и (или) перепланировки жилого помещения</w:t>
      </w:r>
    </w:p>
    <w:p w:rsidR="00D0511A" w:rsidRDefault="00D0511A" w:rsidP="00D0511A">
      <w:pPr>
        <w:pStyle w:val="20"/>
        <w:framePr w:w="10344" w:h="6437" w:hRule="exact" w:wrap="none" w:vAnchor="page" w:hAnchor="page" w:x="1060" w:y="4485"/>
        <w:shd w:val="clear" w:color="auto" w:fill="auto"/>
        <w:tabs>
          <w:tab w:val="left" w:leader="underscore" w:pos="10232"/>
        </w:tabs>
        <w:spacing w:after="0"/>
        <w:ind w:firstLine="0"/>
        <w:rPr>
          <w:sz w:val="24"/>
          <w:szCs w:val="24"/>
        </w:rPr>
      </w:pPr>
      <w:r>
        <w:rPr>
          <w:i w:val="0"/>
          <w:iCs w:val="0"/>
          <w:sz w:val="24"/>
          <w:szCs w:val="24"/>
        </w:rPr>
        <w:t>В связи с обращением</w:t>
      </w:r>
      <w:r>
        <w:rPr>
          <w:i w:val="0"/>
          <w:iCs w:val="0"/>
          <w:sz w:val="24"/>
          <w:szCs w:val="24"/>
        </w:rPr>
        <w:tab/>
      </w:r>
    </w:p>
    <w:p w:rsidR="00D0511A" w:rsidRDefault="00D0511A" w:rsidP="00D0511A">
      <w:pPr>
        <w:pStyle w:val="30"/>
        <w:framePr w:w="10344" w:h="6437" w:hRule="exact" w:wrap="none" w:vAnchor="page" w:hAnchor="page" w:x="1060" w:y="4485"/>
        <w:shd w:val="clear" w:color="auto" w:fill="auto"/>
        <w:spacing w:line="252" w:lineRule="auto"/>
        <w:ind w:left="3160"/>
        <w:rPr>
          <w:sz w:val="20"/>
          <w:szCs w:val="20"/>
        </w:rPr>
      </w:pPr>
      <w:r>
        <w:rPr>
          <w:i/>
          <w:iCs/>
          <w:sz w:val="20"/>
          <w:szCs w:val="20"/>
        </w:rPr>
        <w:t>(Ф.И.О. физического лица, наименование юридического лица - заявителя)</w:t>
      </w:r>
    </w:p>
    <w:p w:rsidR="00D0511A" w:rsidRDefault="00D0511A" w:rsidP="00D0511A">
      <w:pPr>
        <w:pStyle w:val="20"/>
        <w:framePr w:w="10344" w:h="6437" w:hRule="exact" w:wrap="none" w:vAnchor="page" w:hAnchor="page" w:x="1060" w:y="4485"/>
        <w:shd w:val="clear" w:color="auto" w:fill="auto"/>
        <w:tabs>
          <w:tab w:val="left" w:pos="7958"/>
        </w:tabs>
        <w:spacing w:after="0" w:line="232" w:lineRule="auto"/>
        <w:ind w:firstLine="0"/>
        <w:rPr>
          <w:sz w:val="24"/>
          <w:szCs w:val="24"/>
        </w:rPr>
      </w:pPr>
      <w:r>
        <w:rPr>
          <w:i w:val="0"/>
          <w:iCs w:val="0"/>
          <w:sz w:val="24"/>
          <w:szCs w:val="24"/>
        </w:rPr>
        <w:t xml:space="preserve">о намерении провести </w:t>
      </w:r>
      <w:r>
        <w:rPr>
          <w:i w:val="0"/>
          <w:iCs w:val="0"/>
          <w:sz w:val="24"/>
          <w:szCs w:val="24"/>
          <w:u w:val="single"/>
        </w:rPr>
        <w:t>переустройство и (или) перепланировку</w:t>
      </w:r>
      <w:r w:rsidR="000A5C23">
        <w:rPr>
          <w:i w:val="0"/>
          <w:iCs w:val="0"/>
          <w:sz w:val="24"/>
          <w:szCs w:val="24"/>
        </w:rPr>
        <w:t xml:space="preserve"> </w:t>
      </w:r>
      <w:r>
        <w:rPr>
          <w:i w:val="0"/>
          <w:iCs w:val="0"/>
          <w:sz w:val="24"/>
          <w:szCs w:val="24"/>
        </w:rPr>
        <w:t>жилых помещений</w:t>
      </w:r>
    </w:p>
    <w:p w:rsidR="00D0511A" w:rsidRDefault="00D0511A" w:rsidP="00D0511A">
      <w:pPr>
        <w:pStyle w:val="30"/>
        <w:framePr w:w="10344" w:h="6437" w:hRule="exact" w:wrap="none" w:vAnchor="page" w:hAnchor="page" w:x="1060" w:y="4485"/>
        <w:shd w:val="clear" w:color="auto" w:fill="auto"/>
        <w:spacing w:line="252" w:lineRule="auto"/>
        <w:rPr>
          <w:sz w:val="20"/>
          <w:szCs w:val="20"/>
        </w:rPr>
      </w:pPr>
      <w:r>
        <w:rPr>
          <w:i/>
          <w:iCs/>
          <w:sz w:val="20"/>
          <w:szCs w:val="20"/>
        </w:rPr>
        <w:t>(ненужное зачеркнуть)</w:t>
      </w:r>
    </w:p>
    <w:p w:rsidR="00D0511A" w:rsidRDefault="00D0511A" w:rsidP="00D0511A">
      <w:pPr>
        <w:pStyle w:val="20"/>
        <w:framePr w:w="10344" w:h="6437" w:hRule="exact" w:wrap="none" w:vAnchor="page" w:hAnchor="page" w:x="1060" w:y="4485"/>
        <w:shd w:val="clear" w:color="auto" w:fill="auto"/>
        <w:tabs>
          <w:tab w:val="left" w:leader="underscore" w:pos="10232"/>
        </w:tabs>
        <w:spacing w:after="0" w:line="232" w:lineRule="auto"/>
        <w:ind w:firstLine="0"/>
        <w:rPr>
          <w:sz w:val="24"/>
          <w:szCs w:val="24"/>
        </w:rPr>
      </w:pPr>
      <w:r>
        <w:rPr>
          <w:i w:val="0"/>
          <w:iCs w:val="0"/>
          <w:sz w:val="24"/>
          <w:szCs w:val="24"/>
        </w:rPr>
        <w:t>по адресу:</w:t>
      </w:r>
      <w:r>
        <w:rPr>
          <w:i w:val="0"/>
          <w:iCs w:val="0"/>
          <w:sz w:val="24"/>
          <w:szCs w:val="24"/>
        </w:rPr>
        <w:tab/>
      </w:r>
    </w:p>
    <w:p w:rsidR="00D0511A" w:rsidRDefault="00D0511A" w:rsidP="00D0511A">
      <w:pPr>
        <w:pStyle w:val="20"/>
        <w:framePr w:w="10344" w:h="6437" w:hRule="exact" w:wrap="none" w:vAnchor="page" w:hAnchor="page" w:x="1060" w:y="4485"/>
        <w:shd w:val="clear" w:color="auto" w:fill="auto"/>
        <w:tabs>
          <w:tab w:val="left" w:leader="underscore" w:pos="6557"/>
        </w:tabs>
        <w:spacing w:after="0"/>
        <w:ind w:left="7400" w:hanging="7400"/>
        <w:rPr>
          <w:sz w:val="20"/>
          <w:szCs w:val="20"/>
        </w:rPr>
      </w:pPr>
      <w:r>
        <w:rPr>
          <w:i w:val="0"/>
          <w:iCs w:val="0"/>
          <w:sz w:val="24"/>
          <w:szCs w:val="24"/>
        </w:rPr>
        <w:tab/>
        <w:t xml:space="preserve">, </w:t>
      </w:r>
      <w:r>
        <w:rPr>
          <w:i w:val="0"/>
          <w:iCs w:val="0"/>
          <w:sz w:val="24"/>
          <w:szCs w:val="24"/>
          <w:u w:val="single"/>
        </w:rPr>
        <w:t xml:space="preserve">занимаемых (принадлежащих) </w:t>
      </w:r>
      <w:r>
        <w:rPr>
          <w:i w:val="0"/>
          <w:iCs w:val="0"/>
          <w:sz w:val="20"/>
          <w:szCs w:val="20"/>
        </w:rPr>
        <w:t>(ненужное зачеркнуть)</w:t>
      </w:r>
    </w:p>
    <w:p w:rsidR="00D0511A" w:rsidRDefault="00D0511A" w:rsidP="00D0511A">
      <w:pPr>
        <w:pStyle w:val="20"/>
        <w:framePr w:w="10344" w:h="6437" w:hRule="exact" w:wrap="none" w:vAnchor="page" w:hAnchor="page" w:x="1060" w:y="4485"/>
        <w:shd w:val="clear" w:color="auto" w:fill="auto"/>
        <w:tabs>
          <w:tab w:val="left" w:leader="underscore" w:pos="10232"/>
        </w:tabs>
        <w:spacing w:after="0" w:line="216" w:lineRule="auto"/>
        <w:ind w:firstLine="0"/>
        <w:rPr>
          <w:sz w:val="24"/>
          <w:szCs w:val="24"/>
        </w:rPr>
      </w:pPr>
      <w:r>
        <w:rPr>
          <w:i w:val="0"/>
          <w:iCs w:val="0"/>
          <w:sz w:val="24"/>
          <w:szCs w:val="24"/>
        </w:rPr>
        <w:t>на основании:</w:t>
      </w:r>
      <w:r>
        <w:rPr>
          <w:i w:val="0"/>
          <w:iCs w:val="0"/>
          <w:sz w:val="24"/>
          <w:szCs w:val="24"/>
        </w:rPr>
        <w:tab/>
      </w:r>
    </w:p>
    <w:p w:rsidR="00D0511A" w:rsidRDefault="00D0511A" w:rsidP="00D0511A">
      <w:pPr>
        <w:pStyle w:val="30"/>
        <w:framePr w:w="10344" w:h="6437" w:hRule="exact" w:wrap="none" w:vAnchor="page" w:hAnchor="page" w:x="1060" w:y="4485"/>
        <w:shd w:val="clear" w:color="auto" w:fill="auto"/>
        <w:spacing w:line="261" w:lineRule="auto"/>
        <w:ind w:left="2380"/>
        <w:rPr>
          <w:sz w:val="20"/>
          <w:szCs w:val="20"/>
        </w:rPr>
      </w:pPr>
      <w:proofErr w:type="gramStart"/>
      <w:r>
        <w:rPr>
          <w:i/>
          <w:iCs/>
          <w:sz w:val="20"/>
          <w:szCs w:val="20"/>
        </w:rPr>
        <w:t>(вид и реквизиты правоустанавливающего документа на переустраиваемое и (или)</w:t>
      </w:r>
      <w:proofErr w:type="gramEnd"/>
    </w:p>
    <w:p w:rsidR="00D0511A" w:rsidRDefault="00D0511A" w:rsidP="00D0511A">
      <w:pPr>
        <w:pStyle w:val="30"/>
        <w:framePr w:w="10344" w:h="6437" w:hRule="exact" w:wrap="none" w:vAnchor="page" w:hAnchor="page" w:x="1060" w:y="4485"/>
        <w:pBdr>
          <w:top w:val="single" w:sz="4" w:space="0" w:color="auto"/>
        </w:pBdr>
        <w:shd w:val="clear" w:color="auto" w:fill="auto"/>
        <w:tabs>
          <w:tab w:val="left" w:leader="underscore" w:pos="9888"/>
        </w:tabs>
        <w:spacing w:line="220" w:lineRule="auto"/>
        <w:ind w:left="3500" w:hanging="3500"/>
        <w:rPr>
          <w:sz w:val="20"/>
          <w:szCs w:val="20"/>
        </w:rPr>
      </w:pPr>
      <w:r>
        <w:rPr>
          <w:sz w:val="24"/>
          <w:szCs w:val="24"/>
        </w:rPr>
        <w:tab/>
      </w:r>
      <w:r>
        <w:rPr>
          <w:sz w:val="24"/>
          <w:szCs w:val="24"/>
          <w:u w:val="single"/>
        </w:rPr>
        <w:t xml:space="preserve">, </w:t>
      </w:r>
      <w:r>
        <w:rPr>
          <w:i/>
          <w:iCs/>
          <w:sz w:val="20"/>
          <w:szCs w:val="20"/>
        </w:rPr>
        <w:t>перепланируемое жилое помещение)</w:t>
      </w:r>
    </w:p>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D0511A">
      <w:pPr>
        <w:framePr w:w="8728" w:h="627" w:hRule="exact" w:wrap="none" w:vAnchor="page" w:hAnchor="page" w:x="1029" w:y="10808"/>
        <w:widowControl w:val="0"/>
        <w:tabs>
          <w:tab w:val="left" w:leader="underscore" w:pos="4128"/>
        </w:tabs>
        <w:spacing w:after="0" w:line="240" w:lineRule="auto"/>
        <w:ind w:left="5" w:right="5"/>
        <w:rPr>
          <w:rFonts w:ascii="Times New Roman" w:hAnsi="Times New Roman"/>
          <w:sz w:val="24"/>
          <w:szCs w:val="24"/>
        </w:rPr>
      </w:pPr>
      <w:r w:rsidRPr="00D0511A">
        <w:rPr>
          <w:rFonts w:ascii="Times New Roman" w:hAnsi="Times New Roman"/>
          <w:sz w:val="24"/>
          <w:szCs w:val="24"/>
        </w:rPr>
        <w:t>по результатам рассмотрения представленных документов принято решение об отказе</w:t>
      </w:r>
      <w:r>
        <w:rPr>
          <w:rFonts w:ascii="Times New Roman" w:hAnsi="Times New Roman"/>
          <w:sz w:val="24"/>
          <w:szCs w:val="24"/>
        </w:rPr>
        <w:t xml:space="preserve"> </w:t>
      </w:r>
      <w:r w:rsidRPr="00D0511A">
        <w:rPr>
          <w:rFonts w:ascii="Times New Roman" w:hAnsi="Times New Roman"/>
          <w:sz w:val="24"/>
          <w:szCs w:val="24"/>
        </w:rPr>
        <w:t xml:space="preserve">в проведении </w:t>
      </w:r>
      <w:r w:rsidRPr="00D0511A">
        <w:rPr>
          <w:rFonts w:ascii="Times New Roman" w:hAnsi="Times New Roman"/>
          <w:sz w:val="24"/>
          <w:szCs w:val="24"/>
        </w:rPr>
        <w:tab/>
        <w:t xml:space="preserve"> по основаниям:</w:t>
      </w:r>
    </w:p>
    <w:p w:rsidR="00D0511A" w:rsidRDefault="00D0511A" w:rsidP="00D0511A">
      <w:pPr>
        <w:framePr w:w="8728" w:h="627" w:hRule="exact" w:wrap="none" w:vAnchor="page" w:hAnchor="page" w:x="1029" w:y="10808"/>
        <w:widowControl w:val="0"/>
        <w:tabs>
          <w:tab w:val="left" w:leader="underscore" w:pos="4128"/>
        </w:tabs>
        <w:spacing w:after="0" w:line="240" w:lineRule="auto"/>
        <w:ind w:left="5" w:right="5"/>
        <w:rPr>
          <w:rFonts w:ascii="Times New Roman" w:hAnsi="Times New Roman"/>
          <w:sz w:val="24"/>
          <w:szCs w:val="24"/>
        </w:rPr>
      </w:pPr>
    </w:p>
    <w:p w:rsidR="00D0511A" w:rsidRDefault="00D0511A" w:rsidP="00D0511A">
      <w:pPr>
        <w:framePr w:w="8728" w:h="627" w:hRule="exact" w:wrap="none" w:vAnchor="page" w:hAnchor="page" w:x="1029" w:y="10808"/>
        <w:widowControl w:val="0"/>
        <w:tabs>
          <w:tab w:val="left" w:leader="underscore" w:pos="4128"/>
        </w:tabs>
        <w:spacing w:after="0" w:line="240" w:lineRule="auto"/>
        <w:ind w:left="5" w:right="5"/>
        <w:rPr>
          <w:rFonts w:ascii="Times New Roman" w:hAnsi="Times New Roman"/>
          <w:sz w:val="24"/>
          <w:szCs w:val="24"/>
        </w:rPr>
      </w:pPr>
    </w:p>
    <w:p w:rsidR="00D0511A" w:rsidRPr="00D0511A" w:rsidRDefault="00D0511A" w:rsidP="00D0511A">
      <w:pPr>
        <w:framePr w:w="8728" w:h="627" w:hRule="exact" w:wrap="none" w:vAnchor="page" w:hAnchor="page" w:x="1029" w:y="10808"/>
        <w:widowControl w:val="0"/>
        <w:tabs>
          <w:tab w:val="left" w:leader="underscore" w:pos="4128"/>
        </w:tabs>
        <w:spacing w:after="0" w:line="240" w:lineRule="auto"/>
        <w:ind w:left="5" w:right="5"/>
        <w:rPr>
          <w:rFonts w:ascii="Times New Roman" w:hAnsi="Times New Roman"/>
          <w:sz w:val="24"/>
          <w:szCs w:val="24"/>
        </w:rPr>
      </w:pPr>
      <w:r w:rsidRPr="00D0511A">
        <w:rPr>
          <w:rFonts w:ascii="Times New Roman" w:hAnsi="Times New Roman"/>
          <w:sz w:val="24"/>
          <w:szCs w:val="24"/>
        </w:rPr>
        <w:br/>
        <w:t xml:space="preserve">в проведении </w:t>
      </w:r>
      <w:r w:rsidRPr="00D0511A">
        <w:rPr>
          <w:rFonts w:ascii="Times New Roman" w:hAnsi="Times New Roman"/>
          <w:sz w:val="24"/>
          <w:szCs w:val="24"/>
        </w:rPr>
        <w:tab/>
        <w:t xml:space="preserve"> по основаниям:</w:t>
      </w: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p>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p>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D0511A" w:rsidTr="000B4D2A">
        <w:trPr>
          <w:trHeight w:hRule="exact" w:val="1289"/>
        </w:trPr>
        <w:tc>
          <w:tcPr>
            <w:tcW w:w="1555" w:type="dxa"/>
            <w:tcBorders>
              <w:top w:val="single" w:sz="4" w:space="0" w:color="auto"/>
              <w:left w:val="single" w:sz="4" w:space="0" w:color="auto"/>
              <w:bottom w:val="nil"/>
              <w:right w:val="nil"/>
            </w:tcBorders>
            <w:shd w:val="clear" w:color="auto" w:fill="FFFFFF"/>
            <w:vAlign w:val="bottom"/>
            <w:hideMark/>
          </w:tcPr>
          <w:p w:rsidR="00D0511A" w:rsidRPr="000B4D2A" w:rsidRDefault="00D0511A" w:rsidP="000B4D2A">
            <w:pPr>
              <w:pStyle w:val="af"/>
              <w:framePr w:w="9370" w:h="3605" w:hRule="exact" w:wrap="none" w:vAnchor="page" w:hAnchor="page" w:x="1122" w:y="11464"/>
              <w:shd w:val="clear" w:color="auto" w:fill="auto"/>
              <w:ind w:firstLine="0"/>
              <w:jc w:val="center"/>
              <w:rPr>
                <w:sz w:val="24"/>
                <w:szCs w:val="24"/>
              </w:rPr>
            </w:pPr>
            <w:r w:rsidRPr="000B4D2A">
              <w:rPr>
                <w:sz w:val="24"/>
                <w:szCs w:val="24"/>
              </w:rPr>
              <w:t>№ пункта администра</w:t>
            </w:r>
            <w:r w:rsidRPr="000B4D2A">
              <w:rPr>
                <w:sz w:val="24"/>
                <w:szCs w:val="24"/>
              </w:rPr>
              <w:softHyphen/>
              <w:t>тивного регламента</w:t>
            </w:r>
          </w:p>
          <w:p w:rsidR="000B4D2A" w:rsidRPr="000B4D2A" w:rsidRDefault="000B4D2A" w:rsidP="000B4D2A">
            <w:pPr>
              <w:pStyle w:val="af"/>
              <w:framePr w:w="9370" w:h="3605" w:hRule="exact" w:wrap="none" w:vAnchor="page" w:hAnchor="page" w:x="1122" w:y="11464"/>
              <w:shd w:val="clear" w:color="auto" w:fill="auto"/>
              <w:ind w:firstLine="0"/>
              <w:jc w:val="center"/>
              <w:rPr>
                <w:sz w:val="24"/>
                <w:szCs w:val="24"/>
              </w:rPr>
            </w:pPr>
          </w:p>
          <w:p w:rsidR="000B4D2A" w:rsidRPr="000B4D2A" w:rsidRDefault="000B4D2A" w:rsidP="000B4D2A">
            <w:pPr>
              <w:pStyle w:val="af"/>
              <w:framePr w:w="9370" w:h="3605" w:hRule="exact" w:wrap="none" w:vAnchor="page" w:hAnchor="page" w:x="1122" w:y="11464"/>
              <w:shd w:val="clear" w:color="auto" w:fill="auto"/>
              <w:ind w:firstLine="0"/>
              <w:jc w:val="center"/>
              <w:rPr>
                <w:sz w:val="24"/>
                <w:szCs w:val="24"/>
                <w:lang w:bidi="ru-RU"/>
              </w:rPr>
            </w:pPr>
          </w:p>
        </w:tc>
        <w:tc>
          <w:tcPr>
            <w:tcW w:w="4594" w:type="dxa"/>
            <w:tcBorders>
              <w:top w:val="single" w:sz="4" w:space="0" w:color="auto"/>
              <w:left w:val="single" w:sz="4" w:space="0" w:color="auto"/>
              <w:bottom w:val="nil"/>
              <w:right w:val="nil"/>
            </w:tcBorders>
            <w:shd w:val="clear" w:color="auto" w:fill="FFFFFF"/>
            <w:hideMark/>
          </w:tcPr>
          <w:p w:rsidR="00D0511A" w:rsidRPr="000B4D2A" w:rsidRDefault="00D0511A" w:rsidP="000B4D2A">
            <w:pPr>
              <w:pStyle w:val="af"/>
              <w:framePr w:w="9370" w:h="3605" w:hRule="exact" w:wrap="none" w:vAnchor="page" w:hAnchor="page" w:x="1122" w:y="11464"/>
              <w:shd w:val="clear" w:color="auto" w:fill="auto"/>
              <w:spacing w:before="140" w:line="264" w:lineRule="auto"/>
              <w:ind w:firstLine="0"/>
              <w:jc w:val="center"/>
              <w:rPr>
                <w:sz w:val="24"/>
                <w:szCs w:val="24"/>
                <w:lang w:bidi="ru-RU"/>
              </w:rPr>
            </w:pPr>
            <w:r w:rsidRPr="000B4D2A">
              <w:rPr>
                <w:sz w:val="24"/>
                <w:szCs w:val="24"/>
              </w:rPr>
              <w:t>Наименование основания для отказа в соответствии с единым стандартом</w:t>
            </w:r>
          </w:p>
        </w:tc>
        <w:tc>
          <w:tcPr>
            <w:tcW w:w="3221" w:type="dxa"/>
            <w:tcBorders>
              <w:top w:val="single" w:sz="4" w:space="0" w:color="auto"/>
              <w:left w:val="single" w:sz="4" w:space="0" w:color="auto"/>
              <w:bottom w:val="nil"/>
              <w:right w:val="single" w:sz="4" w:space="0" w:color="auto"/>
            </w:tcBorders>
            <w:shd w:val="clear" w:color="auto" w:fill="FFFFFF"/>
            <w:hideMark/>
          </w:tcPr>
          <w:p w:rsidR="00D0511A" w:rsidRPr="000B4D2A" w:rsidRDefault="00D0511A" w:rsidP="000B4D2A">
            <w:pPr>
              <w:pStyle w:val="af"/>
              <w:framePr w:w="9370" w:h="3605" w:hRule="exact" w:wrap="none" w:vAnchor="page" w:hAnchor="page" w:x="1122" w:y="11464"/>
              <w:shd w:val="clear" w:color="auto" w:fill="auto"/>
              <w:spacing w:before="140" w:line="264" w:lineRule="auto"/>
              <w:ind w:firstLine="0"/>
              <w:jc w:val="center"/>
              <w:rPr>
                <w:sz w:val="24"/>
                <w:szCs w:val="24"/>
                <w:lang w:bidi="ru-RU"/>
              </w:rPr>
            </w:pPr>
            <w:r w:rsidRPr="000B4D2A">
              <w:rPr>
                <w:sz w:val="24"/>
                <w:szCs w:val="24"/>
              </w:rPr>
              <w:t>Разъяснение причин отказа в предоставлении услуги</w:t>
            </w:r>
          </w:p>
        </w:tc>
      </w:tr>
      <w:tr w:rsidR="00D0511A" w:rsidTr="00EF1D12">
        <w:trPr>
          <w:trHeight w:hRule="exact" w:val="2258"/>
        </w:trPr>
        <w:tc>
          <w:tcPr>
            <w:tcW w:w="1555" w:type="dxa"/>
            <w:tcBorders>
              <w:top w:val="single" w:sz="4" w:space="0" w:color="auto"/>
              <w:left w:val="single" w:sz="4" w:space="0" w:color="auto"/>
              <w:bottom w:val="single" w:sz="4" w:space="0" w:color="auto"/>
              <w:right w:val="nil"/>
            </w:tcBorders>
            <w:shd w:val="clear" w:color="auto" w:fill="FFFFFF"/>
            <w:hideMark/>
          </w:tcPr>
          <w:p w:rsidR="00D0511A" w:rsidRDefault="00D0511A" w:rsidP="009A6864">
            <w:pPr>
              <w:pStyle w:val="af"/>
              <w:framePr w:w="9370" w:h="3605" w:hRule="exact" w:wrap="none" w:vAnchor="page" w:hAnchor="page" w:x="1122" w:y="11464"/>
              <w:shd w:val="clear" w:color="auto" w:fill="auto"/>
              <w:spacing w:before="140"/>
              <w:ind w:left="132" w:firstLine="0"/>
              <w:rPr>
                <w:sz w:val="24"/>
                <w:szCs w:val="24"/>
              </w:rPr>
            </w:pPr>
            <w:r>
              <w:rPr>
                <w:sz w:val="24"/>
                <w:szCs w:val="24"/>
              </w:rPr>
              <w:t>подпункт 1 пункта 2.8</w:t>
            </w:r>
          </w:p>
          <w:p w:rsidR="00EF1D12" w:rsidRDefault="00EF1D12" w:rsidP="00E602EE">
            <w:pPr>
              <w:pStyle w:val="af"/>
              <w:framePr w:w="9370" w:h="3605" w:hRule="exact" w:wrap="none" w:vAnchor="page" w:hAnchor="page" w:x="1122" w:y="11464"/>
              <w:shd w:val="clear" w:color="auto" w:fill="auto"/>
              <w:spacing w:before="140"/>
              <w:ind w:firstLine="0"/>
              <w:rPr>
                <w:sz w:val="24"/>
                <w:szCs w:val="24"/>
                <w:lang w:bidi="ru-RU"/>
              </w:rPr>
            </w:pPr>
          </w:p>
        </w:tc>
        <w:tc>
          <w:tcPr>
            <w:tcW w:w="4594" w:type="dxa"/>
            <w:tcBorders>
              <w:top w:val="single" w:sz="4" w:space="0" w:color="auto"/>
              <w:left w:val="single" w:sz="4" w:space="0" w:color="auto"/>
              <w:bottom w:val="single" w:sz="4" w:space="0" w:color="auto"/>
              <w:right w:val="nil"/>
            </w:tcBorders>
            <w:shd w:val="clear" w:color="auto" w:fill="FFFFFF"/>
            <w:hideMark/>
          </w:tcPr>
          <w:p w:rsidR="00D0511A" w:rsidRDefault="00D0511A" w:rsidP="00102893">
            <w:pPr>
              <w:pStyle w:val="af"/>
              <w:framePr w:w="9370" w:h="3605" w:hRule="exact" w:wrap="none" w:vAnchor="page" w:hAnchor="page" w:x="1122" w:y="11464"/>
              <w:shd w:val="clear" w:color="auto" w:fill="auto"/>
              <w:spacing w:before="140" w:line="261" w:lineRule="auto"/>
              <w:ind w:left="136" w:firstLine="0"/>
              <w:rPr>
                <w:sz w:val="24"/>
                <w:szCs w:val="24"/>
              </w:rPr>
            </w:pPr>
            <w:r>
              <w:rPr>
                <w:sz w:val="24"/>
                <w:szCs w:val="24"/>
              </w:rPr>
              <w:t>Не представлены документы, обязан</w:t>
            </w:r>
            <w:r w:rsidR="00EF1D12">
              <w:rPr>
                <w:sz w:val="24"/>
                <w:szCs w:val="24"/>
              </w:rPr>
              <w:t>ность по представлению которых</w:t>
            </w:r>
            <w:r>
              <w:rPr>
                <w:sz w:val="24"/>
                <w:szCs w:val="24"/>
              </w:rPr>
              <w:t xml:space="preserve"> возложена на заявителя</w:t>
            </w:r>
          </w:p>
          <w:p w:rsidR="00EF1D12" w:rsidRDefault="00EF1D12" w:rsidP="00E602EE">
            <w:pPr>
              <w:pStyle w:val="af"/>
              <w:framePr w:w="9370" w:h="3605" w:hRule="exact" w:wrap="none" w:vAnchor="page" w:hAnchor="page" w:x="1122" w:y="11464"/>
              <w:shd w:val="clear" w:color="auto" w:fill="auto"/>
              <w:spacing w:before="140" w:line="261" w:lineRule="auto"/>
              <w:ind w:firstLine="0"/>
              <w:rPr>
                <w:sz w:val="24"/>
                <w:szCs w:val="24"/>
              </w:rPr>
            </w:pPr>
          </w:p>
          <w:p w:rsidR="00EF1D12" w:rsidRDefault="00EF1D12" w:rsidP="00E602EE">
            <w:pPr>
              <w:pStyle w:val="af"/>
              <w:framePr w:w="9370" w:h="3605" w:hRule="exact" w:wrap="none" w:vAnchor="page" w:hAnchor="page" w:x="1122" w:y="11464"/>
              <w:shd w:val="clear" w:color="auto" w:fill="auto"/>
              <w:spacing w:before="140" w:line="261" w:lineRule="auto"/>
              <w:ind w:firstLine="0"/>
              <w:rPr>
                <w:sz w:val="24"/>
                <w:szCs w:val="24"/>
              </w:rPr>
            </w:pPr>
          </w:p>
          <w:p w:rsidR="00EF1D12" w:rsidRDefault="00EF1D12" w:rsidP="00E602EE">
            <w:pPr>
              <w:pStyle w:val="af"/>
              <w:framePr w:w="9370" w:h="3605" w:hRule="exact" w:wrap="none" w:vAnchor="page" w:hAnchor="page" w:x="1122" w:y="11464"/>
              <w:shd w:val="clear" w:color="auto" w:fill="auto"/>
              <w:spacing w:before="140" w:line="261" w:lineRule="auto"/>
              <w:ind w:firstLine="0"/>
              <w:rPr>
                <w:sz w:val="24"/>
                <w:szCs w:val="24"/>
                <w:lang w:bidi="ru-RU"/>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0511A" w:rsidRDefault="00D0511A" w:rsidP="00EF1D12">
            <w:pPr>
              <w:pStyle w:val="af"/>
              <w:framePr w:w="9370" w:h="3605" w:hRule="exact" w:wrap="none" w:vAnchor="page" w:hAnchor="page" w:x="1122" w:y="11464"/>
              <w:shd w:val="clear" w:color="auto" w:fill="auto"/>
              <w:ind w:left="78" w:firstLine="0"/>
              <w:rPr>
                <w:sz w:val="24"/>
                <w:szCs w:val="24"/>
              </w:rPr>
            </w:pPr>
            <w:r>
              <w:rPr>
                <w:sz w:val="24"/>
                <w:szCs w:val="24"/>
              </w:rPr>
              <w:t>Указывается исчерпывающий перечень непредставленных заявителем документов, обязанность по представлению которых  возложена на заявителя</w:t>
            </w:r>
            <w:r w:rsidR="00A166E6">
              <w:rPr>
                <w:sz w:val="24"/>
                <w:szCs w:val="24"/>
              </w:rPr>
              <w:t>.</w:t>
            </w:r>
            <w:bookmarkStart w:id="0" w:name="_GoBack"/>
            <w:bookmarkEnd w:id="0"/>
          </w:p>
          <w:p w:rsidR="00EF1D12" w:rsidRDefault="00EF1D12" w:rsidP="00E602EE">
            <w:pPr>
              <w:pStyle w:val="af"/>
              <w:framePr w:w="9370" w:h="3605" w:hRule="exact" w:wrap="none" w:vAnchor="page" w:hAnchor="page" w:x="1122" w:y="11464"/>
              <w:shd w:val="clear" w:color="auto" w:fill="auto"/>
              <w:ind w:firstLine="0"/>
              <w:rPr>
                <w:sz w:val="24"/>
                <w:szCs w:val="24"/>
                <w:lang w:bidi="ru-RU"/>
              </w:rPr>
            </w:pPr>
          </w:p>
        </w:tc>
      </w:tr>
    </w:tbl>
    <w:p w:rsidR="00EA7178" w:rsidRDefault="00EA7178"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1555"/>
        <w:gridCol w:w="4682"/>
        <w:gridCol w:w="3221"/>
      </w:tblGrid>
      <w:tr w:rsidR="00D0511A" w:rsidRPr="00D0511A" w:rsidTr="00102893">
        <w:trPr>
          <w:trHeight w:hRule="exact" w:val="5539"/>
        </w:trPr>
        <w:tc>
          <w:tcPr>
            <w:tcW w:w="1555" w:type="dxa"/>
            <w:tcBorders>
              <w:top w:val="single" w:sz="4" w:space="0" w:color="auto"/>
              <w:left w:val="single" w:sz="4" w:space="0" w:color="auto"/>
              <w:bottom w:val="nil"/>
              <w:right w:val="nil"/>
            </w:tcBorders>
            <w:shd w:val="clear" w:color="auto" w:fill="FFFFFF"/>
            <w:hideMark/>
          </w:tcPr>
          <w:p w:rsidR="00590BE8" w:rsidRPr="00D0511A" w:rsidRDefault="00D0511A" w:rsidP="009A6864">
            <w:pPr>
              <w:autoSpaceDE w:val="0"/>
              <w:autoSpaceDN w:val="0"/>
              <w:adjustRightInd w:val="0"/>
              <w:spacing w:after="0" w:line="240" w:lineRule="auto"/>
              <w:ind w:left="132"/>
              <w:rPr>
                <w:rFonts w:ascii="Times New Roman" w:eastAsia="Calibri" w:hAnsi="Times New Roman"/>
                <w:sz w:val="24"/>
                <w:szCs w:val="24"/>
                <w:lang w:bidi="ru-RU"/>
              </w:rPr>
            </w:pPr>
            <w:r w:rsidRPr="00D0511A">
              <w:rPr>
                <w:rFonts w:ascii="Times New Roman" w:eastAsia="Calibri" w:hAnsi="Times New Roman"/>
                <w:sz w:val="24"/>
                <w:szCs w:val="24"/>
              </w:rPr>
              <w:lastRenderedPageBreak/>
              <w:t>подпункт 2 пункта 2.8</w:t>
            </w:r>
          </w:p>
        </w:tc>
        <w:tc>
          <w:tcPr>
            <w:tcW w:w="4682" w:type="dxa"/>
            <w:tcBorders>
              <w:top w:val="single" w:sz="4" w:space="0" w:color="auto"/>
              <w:left w:val="single" w:sz="4" w:space="0" w:color="auto"/>
              <w:bottom w:val="nil"/>
              <w:right w:val="nil"/>
            </w:tcBorders>
            <w:shd w:val="clear" w:color="auto" w:fill="FFFFFF"/>
            <w:vAlign w:val="bottom"/>
            <w:hideMark/>
          </w:tcPr>
          <w:p w:rsidR="00102893" w:rsidRDefault="006A45B0" w:rsidP="006A45B0">
            <w:pPr>
              <w:autoSpaceDE w:val="0"/>
              <w:autoSpaceDN w:val="0"/>
              <w:adjustRightInd w:val="0"/>
              <w:spacing w:after="0" w:line="240" w:lineRule="auto"/>
              <w:ind w:left="136" w:right="557"/>
              <w:rPr>
                <w:rFonts w:ascii="Times New Roman" w:eastAsia="Calibri" w:hAnsi="Times New Roman"/>
                <w:sz w:val="24"/>
                <w:szCs w:val="24"/>
              </w:rPr>
            </w:pPr>
            <w:proofErr w:type="gramStart"/>
            <w:r>
              <w:rPr>
                <w:rFonts w:ascii="Times New Roman" w:eastAsia="Calibri" w:hAnsi="Times New Roman"/>
                <w:sz w:val="24"/>
                <w:szCs w:val="24"/>
              </w:rPr>
              <w:t>Поступление</w:t>
            </w:r>
            <w:r w:rsidR="00D0511A" w:rsidRPr="00D0511A">
              <w:rPr>
                <w:rFonts w:ascii="Times New Roman" w:eastAsia="Calibri" w:hAnsi="Times New Roman"/>
                <w:sz w:val="24"/>
                <w:szCs w:val="24"/>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w:t>
            </w:r>
            <w:proofErr w:type="gramEnd"/>
          </w:p>
          <w:p w:rsidR="00102893" w:rsidRDefault="00D0511A" w:rsidP="00102893">
            <w:pPr>
              <w:autoSpaceDE w:val="0"/>
              <w:autoSpaceDN w:val="0"/>
              <w:adjustRightInd w:val="0"/>
              <w:spacing w:after="0" w:line="240" w:lineRule="auto"/>
              <w:ind w:left="136" w:right="557"/>
              <w:jc w:val="both"/>
              <w:rPr>
                <w:rFonts w:ascii="Times New Roman" w:eastAsia="Calibri" w:hAnsi="Times New Roman"/>
                <w:sz w:val="24"/>
                <w:szCs w:val="24"/>
              </w:rPr>
            </w:pPr>
            <w:r w:rsidRPr="00D0511A">
              <w:rPr>
                <w:rFonts w:ascii="Times New Roman" w:eastAsia="Calibri" w:hAnsi="Times New Roman"/>
                <w:sz w:val="24"/>
                <w:szCs w:val="24"/>
              </w:rPr>
              <w:t xml:space="preserve">заявителем по </w:t>
            </w:r>
            <w:proofErr w:type="gramStart"/>
            <w:r w:rsidRPr="00D0511A">
              <w:rPr>
                <w:rFonts w:ascii="Times New Roman" w:eastAsia="Calibri" w:hAnsi="Times New Roman"/>
                <w:sz w:val="24"/>
                <w:szCs w:val="24"/>
              </w:rPr>
              <w:t>собственной</w:t>
            </w:r>
            <w:proofErr w:type="gramEnd"/>
            <w:r w:rsidRPr="00D0511A">
              <w:rPr>
                <w:rFonts w:ascii="Times New Roman" w:eastAsia="Calibri" w:hAnsi="Times New Roman"/>
                <w:sz w:val="24"/>
                <w:szCs w:val="24"/>
              </w:rPr>
              <w:t xml:space="preserve"> </w:t>
            </w:r>
          </w:p>
          <w:p w:rsidR="00590BE8" w:rsidRPr="00D0511A" w:rsidRDefault="00D0511A" w:rsidP="00102893">
            <w:pPr>
              <w:autoSpaceDE w:val="0"/>
              <w:autoSpaceDN w:val="0"/>
              <w:adjustRightInd w:val="0"/>
              <w:spacing w:after="0" w:line="240" w:lineRule="auto"/>
              <w:ind w:left="136" w:right="557"/>
              <w:jc w:val="both"/>
              <w:rPr>
                <w:rFonts w:ascii="Times New Roman" w:eastAsia="Calibri" w:hAnsi="Times New Roman"/>
                <w:sz w:val="24"/>
                <w:szCs w:val="24"/>
                <w:lang w:bidi="ru-RU"/>
              </w:rPr>
            </w:pPr>
            <w:r w:rsidRPr="00D0511A">
              <w:rPr>
                <w:rFonts w:ascii="Times New Roman" w:eastAsia="Calibri" w:hAnsi="Times New Roman"/>
                <w:sz w:val="24"/>
                <w:szCs w:val="24"/>
              </w:rPr>
              <w:t>инициативе.</w:t>
            </w:r>
          </w:p>
        </w:tc>
        <w:tc>
          <w:tcPr>
            <w:tcW w:w="3221" w:type="dxa"/>
            <w:tcBorders>
              <w:top w:val="single" w:sz="4" w:space="0" w:color="auto"/>
              <w:left w:val="single" w:sz="4" w:space="0" w:color="auto"/>
              <w:bottom w:val="nil"/>
              <w:right w:val="single" w:sz="4" w:space="0" w:color="auto"/>
            </w:tcBorders>
            <w:shd w:val="clear" w:color="auto" w:fill="FFFFFF"/>
            <w:hideMark/>
          </w:tcPr>
          <w:p w:rsidR="00590BE8" w:rsidRPr="00D0511A" w:rsidRDefault="00D0511A" w:rsidP="00F1431E">
            <w:pPr>
              <w:autoSpaceDE w:val="0"/>
              <w:autoSpaceDN w:val="0"/>
              <w:adjustRightInd w:val="0"/>
              <w:spacing w:after="0" w:line="240" w:lineRule="auto"/>
              <w:ind w:left="132" w:right="234"/>
              <w:rPr>
                <w:rFonts w:ascii="Times New Roman" w:eastAsia="Calibri" w:hAnsi="Times New Roman"/>
                <w:sz w:val="24"/>
                <w:szCs w:val="24"/>
                <w:lang w:bidi="ru-RU"/>
              </w:rPr>
            </w:pPr>
            <w:r w:rsidRPr="00D0511A">
              <w:rPr>
                <w:rFonts w:ascii="Times New Roman" w:eastAsia="Calibri" w:hAnsi="Times New Roman"/>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0511A" w:rsidRPr="00D0511A" w:rsidTr="00A166E6">
        <w:trPr>
          <w:trHeight w:hRule="exact" w:val="1832"/>
        </w:trPr>
        <w:tc>
          <w:tcPr>
            <w:tcW w:w="1555" w:type="dxa"/>
            <w:tcBorders>
              <w:top w:val="single" w:sz="4" w:space="0" w:color="auto"/>
              <w:left w:val="single" w:sz="4" w:space="0" w:color="auto"/>
              <w:bottom w:val="nil"/>
              <w:right w:val="nil"/>
            </w:tcBorders>
            <w:shd w:val="clear" w:color="auto" w:fill="FFFFFF"/>
            <w:hideMark/>
          </w:tcPr>
          <w:p w:rsidR="00590BE8" w:rsidRPr="00D0511A" w:rsidRDefault="00D0511A" w:rsidP="009A6864">
            <w:pPr>
              <w:autoSpaceDE w:val="0"/>
              <w:autoSpaceDN w:val="0"/>
              <w:adjustRightInd w:val="0"/>
              <w:spacing w:after="0" w:line="240" w:lineRule="auto"/>
              <w:ind w:left="132"/>
              <w:rPr>
                <w:rFonts w:ascii="Times New Roman" w:eastAsia="Calibri" w:hAnsi="Times New Roman"/>
                <w:sz w:val="24"/>
                <w:szCs w:val="24"/>
                <w:lang w:bidi="ru-RU"/>
              </w:rPr>
            </w:pPr>
            <w:r w:rsidRPr="00D0511A">
              <w:rPr>
                <w:rFonts w:ascii="Times New Roman" w:eastAsia="Calibri" w:hAnsi="Times New Roman"/>
                <w:sz w:val="24"/>
                <w:szCs w:val="24"/>
              </w:rPr>
              <w:t>подпункт 3 пункта 2.8</w:t>
            </w:r>
          </w:p>
        </w:tc>
        <w:tc>
          <w:tcPr>
            <w:tcW w:w="4682" w:type="dxa"/>
            <w:tcBorders>
              <w:top w:val="single" w:sz="4" w:space="0" w:color="auto"/>
              <w:left w:val="single" w:sz="4" w:space="0" w:color="auto"/>
              <w:bottom w:val="nil"/>
              <w:right w:val="nil"/>
            </w:tcBorders>
            <w:shd w:val="clear" w:color="auto" w:fill="FFFFFF"/>
            <w:hideMark/>
          </w:tcPr>
          <w:p w:rsidR="00D0511A" w:rsidRDefault="00D0511A" w:rsidP="00102893">
            <w:pPr>
              <w:autoSpaceDE w:val="0"/>
              <w:autoSpaceDN w:val="0"/>
              <w:adjustRightInd w:val="0"/>
              <w:spacing w:after="0" w:line="240" w:lineRule="auto"/>
              <w:ind w:left="136" w:right="415"/>
              <w:jc w:val="both"/>
              <w:rPr>
                <w:rFonts w:ascii="Times New Roman" w:eastAsia="Calibri" w:hAnsi="Times New Roman"/>
                <w:sz w:val="24"/>
                <w:szCs w:val="24"/>
              </w:rPr>
            </w:pPr>
            <w:r w:rsidRPr="00D0511A">
              <w:rPr>
                <w:rFonts w:ascii="Times New Roman" w:eastAsia="Calibri" w:hAnsi="Times New Roman"/>
                <w:sz w:val="24"/>
                <w:szCs w:val="24"/>
              </w:rPr>
              <w:t xml:space="preserve">Представления документов </w:t>
            </w:r>
          </w:p>
          <w:p w:rsidR="00590BE8" w:rsidRDefault="00D0511A" w:rsidP="00102893">
            <w:pPr>
              <w:autoSpaceDE w:val="0"/>
              <w:autoSpaceDN w:val="0"/>
              <w:adjustRightInd w:val="0"/>
              <w:spacing w:after="0" w:line="240" w:lineRule="auto"/>
              <w:ind w:left="136" w:right="415"/>
              <w:jc w:val="both"/>
              <w:rPr>
                <w:rFonts w:ascii="Times New Roman" w:eastAsia="Calibri" w:hAnsi="Times New Roman"/>
                <w:sz w:val="24"/>
                <w:szCs w:val="24"/>
              </w:rPr>
            </w:pPr>
            <w:r w:rsidRPr="00D0511A">
              <w:rPr>
                <w:rFonts w:ascii="Times New Roman" w:eastAsia="Calibri" w:hAnsi="Times New Roman"/>
                <w:sz w:val="24"/>
                <w:szCs w:val="24"/>
              </w:rPr>
              <w:t>в ненадлежащий орган.</w:t>
            </w:r>
          </w:p>
          <w:p w:rsidR="00A166E6" w:rsidRDefault="00A166E6" w:rsidP="00102893">
            <w:pPr>
              <w:autoSpaceDE w:val="0"/>
              <w:autoSpaceDN w:val="0"/>
              <w:adjustRightInd w:val="0"/>
              <w:spacing w:after="0" w:line="240" w:lineRule="auto"/>
              <w:ind w:left="136" w:right="415"/>
              <w:jc w:val="both"/>
              <w:rPr>
                <w:rFonts w:ascii="Times New Roman" w:eastAsia="Calibri" w:hAnsi="Times New Roman"/>
                <w:sz w:val="24"/>
                <w:szCs w:val="24"/>
              </w:rPr>
            </w:pPr>
          </w:p>
          <w:p w:rsidR="00A166E6" w:rsidRDefault="00A166E6" w:rsidP="00102893">
            <w:pPr>
              <w:autoSpaceDE w:val="0"/>
              <w:autoSpaceDN w:val="0"/>
              <w:adjustRightInd w:val="0"/>
              <w:spacing w:after="0" w:line="240" w:lineRule="auto"/>
              <w:ind w:left="136" w:right="415"/>
              <w:jc w:val="both"/>
              <w:rPr>
                <w:rFonts w:ascii="Times New Roman" w:eastAsia="Calibri" w:hAnsi="Times New Roman"/>
                <w:sz w:val="24"/>
                <w:szCs w:val="24"/>
              </w:rPr>
            </w:pPr>
          </w:p>
          <w:p w:rsidR="00A166E6" w:rsidRDefault="00A166E6" w:rsidP="00102893">
            <w:pPr>
              <w:autoSpaceDE w:val="0"/>
              <w:autoSpaceDN w:val="0"/>
              <w:adjustRightInd w:val="0"/>
              <w:spacing w:after="0" w:line="240" w:lineRule="auto"/>
              <w:ind w:left="136" w:right="415"/>
              <w:jc w:val="both"/>
              <w:rPr>
                <w:rFonts w:ascii="Times New Roman" w:eastAsia="Calibri" w:hAnsi="Times New Roman"/>
                <w:sz w:val="24"/>
                <w:szCs w:val="24"/>
              </w:rPr>
            </w:pPr>
          </w:p>
          <w:p w:rsidR="00A166E6" w:rsidRPr="00D0511A" w:rsidRDefault="00A166E6" w:rsidP="00102893">
            <w:pPr>
              <w:autoSpaceDE w:val="0"/>
              <w:autoSpaceDN w:val="0"/>
              <w:adjustRightInd w:val="0"/>
              <w:spacing w:after="0" w:line="240" w:lineRule="auto"/>
              <w:ind w:left="136" w:right="415"/>
              <w:jc w:val="both"/>
              <w:rPr>
                <w:rFonts w:ascii="Times New Roman" w:eastAsia="Calibri" w:hAnsi="Times New Roman"/>
                <w:sz w:val="24"/>
                <w:szCs w:val="24"/>
                <w:lang w:bidi="ru-RU"/>
              </w:rPr>
            </w:pPr>
          </w:p>
        </w:tc>
        <w:tc>
          <w:tcPr>
            <w:tcW w:w="3221" w:type="dxa"/>
            <w:tcBorders>
              <w:top w:val="single" w:sz="4" w:space="0" w:color="auto"/>
              <w:left w:val="single" w:sz="4" w:space="0" w:color="auto"/>
              <w:bottom w:val="nil"/>
              <w:right w:val="single" w:sz="4" w:space="0" w:color="auto"/>
            </w:tcBorders>
            <w:shd w:val="clear" w:color="auto" w:fill="FFFFFF"/>
            <w:vAlign w:val="bottom"/>
            <w:hideMark/>
          </w:tcPr>
          <w:p w:rsidR="00A166E6" w:rsidRDefault="00D0511A" w:rsidP="00F1431E">
            <w:pPr>
              <w:autoSpaceDE w:val="0"/>
              <w:autoSpaceDN w:val="0"/>
              <w:adjustRightInd w:val="0"/>
              <w:spacing w:after="0" w:line="240" w:lineRule="auto"/>
              <w:ind w:left="132" w:right="234"/>
              <w:rPr>
                <w:rFonts w:ascii="Times New Roman" w:eastAsia="Calibri" w:hAnsi="Times New Roman"/>
                <w:sz w:val="24"/>
                <w:szCs w:val="24"/>
              </w:rPr>
            </w:pPr>
            <w:r w:rsidRPr="00D0511A">
              <w:rPr>
                <w:rFonts w:ascii="Times New Roman" w:eastAsia="Calibri" w:hAnsi="Times New Roman"/>
                <w:sz w:val="24"/>
                <w:szCs w:val="24"/>
              </w:rPr>
              <w:t xml:space="preserve">Указывается уполномоченный орган, осуществляющий согласование, в который предоставляются </w:t>
            </w:r>
            <w:r w:rsidR="00A166E6">
              <w:rPr>
                <w:rFonts w:ascii="Times New Roman" w:eastAsia="Calibri" w:hAnsi="Times New Roman"/>
                <w:sz w:val="24"/>
                <w:szCs w:val="24"/>
              </w:rPr>
              <w:t>документы.</w:t>
            </w:r>
          </w:p>
          <w:p w:rsidR="00A166E6" w:rsidRDefault="00A166E6" w:rsidP="00F1431E">
            <w:pPr>
              <w:autoSpaceDE w:val="0"/>
              <w:autoSpaceDN w:val="0"/>
              <w:adjustRightInd w:val="0"/>
              <w:spacing w:after="0" w:line="240" w:lineRule="auto"/>
              <w:ind w:left="132" w:right="234"/>
              <w:rPr>
                <w:rFonts w:ascii="Times New Roman" w:eastAsia="Calibri" w:hAnsi="Times New Roman"/>
                <w:sz w:val="24"/>
                <w:szCs w:val="24"/>
              </w:rPr>
            </w:pPr>
          </w:p>
          <w:p w:rsidR="00A166E6" w:rsidRDefault="00A166E6" w:rsidP="00F1431E">
            <w:pPr>
              <w:autoSpaceDE w:val="0"/>
              <w:autoSpaceDN w:val="0"/>
              <w:adjustRightInd w:val="0"/>
              <w:spacing w:after="0" w:line="240" w:lineRule="auto"/>
              <w:ind w:left="132" w:right="234"/>
              <w:rPr>
                <w:rFonts w:ascii="Times New Roman" w:eastAsia="Calibri" w:hAnsi="Times New Roman"/>
                <w:sz w:val="24"/>
                <w:szCs w:val="24"/>
              </w:rPr>
            </w:pPr>
          </w:p>
          <w:p w:rsidR="00A166E6" w:rsidRDefault="00A166E6" w:rsidP="00F1431E">
            <w:pPr>
              <w:autoSpaceDE w:val="0"/>
              <w:autoSpaceDN w:val="0"/>
              <w:adjustRightInd w:val="0"/>
              <w:spacing w:after="0" w:line="240" w:lineRule="auto"/>
              <w:ind w:left="132" w:right="234"/>
              <w:rPr>
                <w:rFonts w:ascii="Times New Roman" w:eastAsia="Calibri" w:hAnsi="Times New Roman"/>
                <w:sz w:val="24"/>
                <w:szCs w:val="24"/>
              </w:rPr>
            </w:pPr>
          </w:p>
          <w:p w:rsidR="00A166E6" w:rsidRDefault="00A166E6" w:rsidP="00F1431E">
            <w:pPr>
              <w:autoSpaceDE w:val="0"/>
              <w:autoSpaceDN w:val="0"/>
              <w:adjustRightInd w:val="0"/>
              <w:spacing w:after="0" w:line="240" w:lineRule="auto"/>
              <w:ind w:left="132" w:right="234"/>
              <w:rPr>
                <w:rFonts w:ascii="Times New Roman" w:eastAsia="Calibri" w:hAnsi="Times New Roman"/>
                <w:sz w:val="24"/>
                <w:szCs w:val="24"/>
              </w:rPr>
            </w:pPr>
          </w:p>
          <w:p w:rsidR="006A45B0" w:rsidRDefault="00A166E6" w:rsidP="00F1431E">
            <w:pPr>
              <w:autoSpaceDE w:val="0"/>
              <w:autoSpaceDN w:val="0"/>
              <w:adjustRightInd w:val="0"/>
              <w:spacing w:after="0" w:line="240" w:lineRule="auto"/>
              <w:ind w:left="132" w:right="234"/>
              <w:rPr>
                <w:rFonts w:ascii="Times New Roman" w:eastAsia="Calibri" w:hAnsi="Times New Roman"/>
                <w:sz w:val="24"/>
                <w:szCs w:val="24"/>
              </w:rPr>
            </w:pPr>
            <w:proofErr w:type="spellStart"/>
            <w:r>
              <w:rPr>
                <w:rFonts w:ascii="Times New Roman" w:eastAsia="Calibri" w:hAnsi="Times New Roman"/>
                <w:sz w:val="24"/>
                <w:szCs w:val="24"/>
              </w:rPr>
              <w:t>додокументы</w:t>
            </w:r>
            <w:proofErr w:type="spellEnd"/>
            <w:r>
              <w:rPr>
                <w:rFonts w:ascii="Times New Roman" w:eastAsia="Calibri" w:hAnsi="Times New Roman"/>
                <w:sz w:val="24"/>
                <w:szCs w:val="24"/>
              </w:rPr>
              <w:t>.</w:t>
            </w:r>
          </w:p>
          <w:p w:rsidR="00590BE8" w:rsidRDefault="00D0511A" w:rsidP="00F1431E">
            <w:pPr>
              <w:autoSpaceDE w:val="0"/>
              <w:autoSpaceDN w:val="0"/>
              <w:adjustRightInd w:val="0"/>
              <w:spacing w:after="0" w:line="240" w:lineRule="auto"/>
              <w:ind w:left="132" w:right="234"/>
              <w:rPr>
                <w:rFonts w:ascii="Times New Roman" w:eastAsia="Calibri" w:hAnsi="Times New Roman"/>
                <w:sz w:val="24"/>
                <w:szCs w:val="24"/>
              </w:rPr>
            </w:pPr>
            <w:r w:rsidRPr="00D0511A">
              <w:rPr>
                <w:rFonts w:ascii="Times New Roman" w:eastAsia="Calibri" w:hAnsi="Times New Roman"/>
                <w:sz w:val="24"/>
                <w:szCs w:val="24"/>
              </w:rPr>
              <w:t>документы</w:t>
            </w:r>
          </w:p>
          <w:p w:rsidR="0090279A" w:rsidRDefault="0090279A" w:rsidP="0090279A">
            <w:pPr>
              <w:autoSpaceDE w:val="0"/>
              <w:autoSpaceDN w:val="0"/>
              <w:adjustRightInd w:val="0"/>
              <w:spacing w:after="0" w:line="240" w:lineRule="auto"/>
              <w:ind w:right="234"/>
              <w:rPr>
                <w:rFonts w:ascii="Times New Roman" w:eastAsia="Calibri" w:hAnsi="Times New Roman"/>
                <w:sz w:val="24"/>
                <w:szCs w:val="24"/>
              </w:rPr>
            </w:pPr>
          </w:p>
          <w:p w:rsidR="0090279A" w:rsidRPr="00D0511A" w:rsidRDefault="0090279A" w:rsidP="0090279A">
            <w:pPr>
              <w:autoSpaceDE w:val="0"/>
              <w:autoSpaceDN w:val="0"/>
              <w:adjustRightInd w:val="0"/>
              <w:spacing w:after="0" w:line="240" w:lineRule="auto"/>
              <w:ind w:right="234"/>
              <w:rPr>
                <w:rFonts w:ascii="Times New Roman" w:eastAsia="Calibri" w:hAnsi="Times New Roman"/>
                <w:sz w:val="24"/>
                <w:szCs w:val="24"/>
                <w:lang w:bidi="ru-RU"/>
              </w:rPr>
            </w:pPr>
          </w:p>
        </w:tc>
      </w:tr>
      <w:tr w:rsidR="00D0511A" w:rsidRPr="00D0511A" w:rsidTr="00D0511A">
        <w:trPr>
          <w:trHeight w:hRule="exact" w:val="2549"/>
        </w:trPr>
        <w:tc>
          <w:tcPr>
            <w:tcW w:w="1555" w:type="dxa"/>
            <w:tcBorders>
              <w:top w:val="single" w:sz="4" w:space="0" w:color="auto"/>
              <w:left w:val="single" w:sz="4" w:space="0" w:color="auto"/>
              <w:bottom w:val="single" w:sz="4" w:space="0" w:color="auto"/>
              <w:right w:val="nil"/>
            </w:tcBorders>
            <w:shd w:val="clear" w:color="auto" w:fill="FFFFFF"/>
            <w:hideMark/>
          </w:tcPr>
          <w:p w:rsidR="00590BE8" w:rsidRPr="00D0511A" w:rsidRDefault="00D0511A" w:rsidP="009A6864">
            <w:pPr>
              <w:autoSpaceDE w:val="0"/>
              <w:autoSpaceDN w:val="0"/>
              <w:adjustRightInd w:val="0"/>
              <w:spacing w:after="0" w:line="240" w:lineRule="auto"/>
              <w:ind w:left="132"/>
              <w:rPr>
                <w:rFonts w:ascii="Times New Roman" w:eastAsia="Calibri" w:hAnsi="Times New Roman"/>
                <w:sz w:val="24"/>
                <w:szCs w:val="24"/>
                <w:lang w:bidi="ru-RU"/>
              </w:rPr>
            </w:pPr>
            <w:r w:rsidRPr="00D0511A">
              <w:rPr>
                <w:rFonts w:ascii="Times New Roman" w:eastAsia="Calibri" w:hAnsi="Times New Roman"/>
                <w:sz w:val="24"/>
                <w:szCs w:val="24"/>
              </w:rPr>
              <w:t>пункт 4 пункта 2.8</w:t>
            </w:r>
          </w:p>
        </w:tc>
        <w:tc>
          <w:tcPr>
            <w:tcW w:w="4682" w:type="dxa"/>
            <w:tcBorders>
              <w:top w:val="single" w:sz="4" w:space="0" w:color="auto"/>
              <w:left w:val="single" w:sz="4" w:space="0" w:color="auto"/>
              <w:bottom w:val="single" w:sz="4" w:space="0" w:color="auto"/>
              <w:right w:val="nil"/>
            </w:tcBorders>
            <w:shd w:val="clear" w:color="auto" w:fill="FFFFFF"/>
            <w:hideMark/>
          </w:tcPr>
          <w:p w:rsidR="00590BE8" w:rsidRPr="00D0511A" w:rsidRDefault="00D0511A" w:rsidP="002C6113">
            <w:pPr>
              <w:autoSpaceDE w:val="0"/>
              <w:autoSpaceDN w:val="0"/>
              <w:adjustRightInd w:val="0"/>
              <w:spacing w:after="0" w:line="240" w:lineRule="auto"/>
              <w:ind w:left="136" w:right="415"/>
              <w:rPr>
                <w:rFonts w:ascii="Times New Roman" w:eastAsia="Calibri" w:hAnsi="Times New Roman"/>
                <w:sz w:val="24"/>
                <w:szCs w:val="24"/>
                <w:lang w:bidi="ru-RU"/>
              </w:rPr>
            </w:pPr>
            <w:r w:rsidRPr="00D0511A">
              <w:rPr>
                <w:rFonts w:ascii="Times New Roman" w:eastAsia="Calibri" w:hAnsi="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0511A" w:rsidRPr="00D0511A" w:rsidRDefault="00D0511A" w:rsidP="00F1431E">
            <w:pPr>
              <w:autoSpaceDE w:val="0"/>
              <w:autoSpaceDN w:val="0"/>
              <w:adjustRightInd w:val="0"/>
              <w:spacing w:after="0" w:line="240" w:lineRule="auto"/>
              <w:ind w:left="132" w:right="234"/>
              <w:rPr>
                <w:rFonts w:ascii="Times New Roman" w:eastAsia="Calibri" w:hAnsi="Times New Roman"/>
                <w:sz w:val="24"/>
                <w:szCs w:val="24"/>
              </w:rPr>
            </w:pPr>
            <w:r w:rsidRPr="00D0511A">
              <w:rPr>
                <w:rFonts w:ascii="Times New Roman" w:eastAsia="Calibri" w:hAnsi="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w:t>
            </w:r>
          </w:p>
          <w:p w:rsidR="00590BE8" w:rsidRDefault="00D0511A" w:rsidP="00F1431E">
            <w:pPr>
              <w:autoSpaceDE w:val="0"/>
              <w:autoSpaceDN w:val="0"/>
              <w:adjustRightInd w:val="0"/>
              <w:spacing w:after="0" w:line="240" w:lineRule="auto"/>
              <w:ind w:left="132" w:right="92"/>
              <w:rPr>
                <w:rFonts w:ascii="Times New Roman" w:eastAsia="Calibri" w:hAnsi="Times New Roman"/>
                <w:sz w:val="24"/>
                <w:szCs w:val="24"/>
              </w:rPr>
            </w:pPr>
            <w:r w:rsidRPr="00D0511A">
              <w:rPr>
                <w:rFonts w:ascii="Times New Roman" w:eastAsia="Calibri" w:hAnsi="Times New Roman"/>
                <w:sz w:val="24"/>
                <w:szCs w:val="24"/>
              </w:rPr>
              <w:t>законодательства.</w:t>
            </w:r>
          </w:p>
          <w:p w:rsidR="00F1431E" w:rsidRDefault="00F1431E" w:rsidP="00F1431E">
            <w:pPr>
              <w:autoSpaceDE w:val="0"/>
              <w:autoSpaceDN w:val="0"/>
              <w:adjustRightInd w:val="0"/>
              <w:spacing w:after="0" w:line="240" w:lineRule="auto"/>
              <w:ind w:right="92"/>
              <w:jc w:val="right"/>
              <w:rPr>
                <w:rFonts w:ascii="Times New Roman" w:eastAsia="Calibri" w:hAnsi="Times New Roman"/>
                <w:sz w:val="24"/>
                <w:szCs w:val="24"/>
              </w:rPr>
            </w:pPr>
          </w:p>
          <w:p w:rsidR="00F1431E" w:rsidRPr="00D0511A" w:rsidRDefault="00F1431E" w:rsidP="00F1431E">
            <w:pPr>
              <w:autoSpaceDE w:val="0"/>
              <w:autoSpaceDN w:val="0"/>
              <w:adjustRightInd w:val="0"/>
              <w:spacing w:after="0" w:line="240" w:lineRule="auto"/>
              <w:ind w:right="92"/>
              <w:rPr>
                <w:rFonts w:ascii="Times New Roman" w:eastAsia="Calibri" w:hAnsi="Times New Roman"/>
                <w:sz w:val="24"/>
                <w:szCs w:val="24"/>
                <w:lang w:bidi="ru-RU"/>
              </w:rPr>
            </w:pPr>
          </w:p>
        </w:tc>
      </w:tr>
    </w:tbl>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102893" w:rsidRDefault="00102893" w:rsidP="007F635B">
      <w:pPr>
        <w:framePr w:wrap="none" w:vAnchor="page" w:hAnchor="page" w:x="1216" w:y="10256"/>
        <w:widowControl w:val="0"/>
        <w:spacing w:after="0" w:line="240" w:lineRule="auto"/>
        <w:rPr>
          <w:rFonts w:ascii="Times New Roman" w:hAnsi="Times New Roman"/>
          <w:sz w:val="20"/>
          <w:szCs w:val="20"/>
        </w:rPr>
      </w:pPr>
    </w:p>
    <w:p w:rsidR="00102893" w:rsidRDefault="00102893" w:rsidP="007F635B">
      <w:pPr>
        <w:framePr w:wrap="none" w:vAnchor="page" w:hAnchor="page" w:x="1216" w:y="10256"/>
        <w:widowControl w:val="0"/>
        <w:spacing w:after="0" w:line="240" w:lineRule="auto"/>
        <w:rPr>
          <w:rFonts w:ascii="Times New Roman" w:hAnsi="Times New Roman"/>
          <w:sz w:val="20"/>
          <w:szCs w:val="20"/>
        </w:rPr>
      </w:pPr>
    </w:p>
    <w:p w:rsidR="00102893" w:rsidRDefault="00102893" w:rsidP="007F635B">
      <w:pPr>
        <w:framePr w:wrap="none" w:vAnchor="page" w:hAnchor="page" w:x="1216" w:y="10256"/>
        <w:widowControl w:val="0"/>
        <w:spacing w:after="0" w:line="240" w:lineRule="auto"/>
        <w:rPr>
          <w:rFonts w:ascii="Times New Roman" w:hAnsi="Times New Roman"/>
          <w:sz w:val="20"/>
          <w:szCs w:val="20"/>
        </w:rPr>
      </w:pPr>
    </w:p>
    <w:p w:rsidR="007F635B" w:rsidRPr="007F635B" w:rsidRDefault="007F635B" w:rsidP="007F635B">
      <w:pPr>
        <w:framePr w:wrap="none" w:vAnchor="page" w:hAnchor="page" w:x="1216" w:y="10256"/>
        <w:widowControl w:val="0"/>
        <w:spacing w:after="0" w:line="240" w:lineRule="auto"/>
        <w:rPr>
          <w:rFonts w:ascii="Times New Roman" w:hAnsi="Times New Roman"/>
          <w:i/>
          <w:iCs/>
          <w:sz w:val="20"/>
          <w:szCs w:val="20"/>
        </w:rPr>
      </w:pPr>
      <w:r w:rsidRPr="007F635B">
        <w:rPr>
          <w:rFonts w:ascii="Times New Roman" w:hAnsi="Times New Roman"/>
          <w:sz w:val="20"/>
          <w:szCs w:val="20"/>
        </w:rPr>
        <w:t>Дополнительная информация:</w:t>
      </w: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102893" w:rsidRPr="007F635B" w:rsidRDefault="00A166E6" w:rsidP="00102893">
      <w:pPr>
        <w:framePr w:w="10224" w:h="1003" w:hRule="exact" w:wrap="none" w:vAnchor="page" w:hAnchor="page" w:x="1254" w:y="11409"/>
        <w:widowControl w:val="0"/>
        <w:spacing w:after="0" w:line="240" w:lineRule="auto"/>
        <w:rPr>
          <w:rFonts w:ascii="Times New Roman" w:hAnsi="Times New Roman"/>
          <w:i/>
          <w:iCs/>
          <w:sz w:val="20"/>
          <w:szCs w:val="20"/>
        </w:rPr>
      </w:pPr>
      <w:r>
        <w:rPr>
          <w:rFonts w:ascii="Times New Roman" w:hAnsi="Times New Roman"/>
          <w:sz w:val="20"/>
          <w:szCs w:val="20"/>
        </w:rPr>
        <w:t xml:space="preserve">     </w:t>
      </w:r>
      <w:r w:rsidR="00102893" w:rsidRPr="007F635B">
        <w:rPr>
          <w:rFonts w:ascii="Times New Roman" w:hAnsi="Times New Roman"/>
          <w:sz w:val="20"/>
          <w:szCs w:val="20"/>
        </w:rPr>
        <w:t xml:space="preserve">Вы вправе повторно обратиться в уполномоченный орган с заявлением о предоставлении </w:t>
      </w:r>
      <w:r>
        <w:rPr>
          <w:rFonts w:ascii="Times New Roman" w:hAnsi="Times New Roman"/>
          <w:sz w:val="20"/>
          <w:szCs w:val="20"/>
        </w:rPr>
        <w:t xml:space="preserve">муниципальной </w:t>
      </w:r>
      <w:r w:rsidR="00102893" w:rsidRPr="007F635B">
        <w:rPr>
          <w:rFonts w:ascii="Times New Roman" w:hAnsi="Times New Roman"/>
          <w:sz w:val="20"/>
          <w:szCs w:val="20"/>
        </w:rPr>
        <w:t>услуги после устранения указанных нарушений.</w:t>
      </w:r>
    </w:p>
    <w:p w:rsidR="00102893" w:rsidRDefault="00A166E6" w:rsidP="00102893">
      <w:pPr>
        <w:framePr w:w="10224" w:h="1003" w:hRule="exact" w:wrap="none" w:vAnchor="page" w:hAnchor="page" w:x="1254" w:y="11409"/>
        <w:widowControl w:val="0"/>
        <w:spacing w:after="0" w:line="240" w:lineRule="auto"/>
        <w:rPr>
          <w:rFonts w:ascii="Times New Roman" w:hAnsi="Times New Roman"/>
          <w:sz w:val="20"/>
          <w:szCs w:val="20"/>
        </w:rPr>
      </w:pPr>
      <w:r>
        <w:rPr>
          <w:rFonts w:ascii="Times New Roman" w:hAnsi="Times New Roman"/>
          <w:sz w:val="20"/>
          <w:szCs w:val="20"/>
        </w:rPr>
        <w:t xml:space="preserve">     </w:t>
      </w:r>
      <w:r w:rsidR="00102893" w:rsidRPr="007F635B">
        <w:rPr>
          <w:rFonts w:ascii="Times New Roman" w:hAnsi="Times New Roman"/>
          <w:sz w:val="20"/>
          <w:szCs w:val="20"/>
        </w:rPr>
        <w:t>Данный отказ может быть обжалован в досудебном порядке путем направления жалобы в уполномоченный орган,</w:t>
      </w:r>
    </w:p>
    <w:p w:rsidR="00102893" w:rsidRPr="007F635B" w:rsidRDefault="00102893" w:rsidP="00102893">
      <w:pPr>
        <w:framePr w:w="10224" w:h="1003" w:hRule="exact" w:wrap="none" w:vAnchor="page" w:hAnchor="page" w:x="1254" w:y="11409"/>
        <w:widowControl w:val="0"/>
        <w:spacing w:after="0" w:line="240" w:lineRule="auto"/>
        <w:rPr>
          <w:rFonts w:ascii="Times New Roman" w:hAnsi="Times New Roman"/>
          <w:i/>
          <w:iCs/>
          <w:sz w:val="20"/>
          <w:szCs w:val="20"/>
        </w:rPr>
      </w:pPr>
      <w:r w:rsidRPr="007F635B">
        <w:rPr>
          <w:rFonts w:ascii="Times New Roman" w:hAnsi="Times New Roman"/>
          <w:sz w:val="20"/>
          <w:szCs w:val="20"/>
        </w:rPr>
        <w:t>а также в судебном порядке.</w:t>
      </w:r>
    </w:p>
    <w:p w:rsidR="007F635B" w:rsidRDefault="007F635B"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0511A" w:rsidRDefault="00D0511A" w:rsidP="00EA7178">
      <w:pPr>
        <w:autoSpaceDE w:val="0"/>
        <w:autoSpaceDN w:val="0"/>
        <w:adjustRightInd w:val="0"/>
        <w:spacing w:after="0" w:line="240" w:lineRule="auto"/>
        <w:jc w:val="right"/>
        <w:rPr>
          <w:rFonts w:ascii="Times New Roman" w:eastAsia="Calibri" w:hAnsi="Times New Roman"/>
          <w:sz w:val="24"/>
          <w:szCs w:val="24"/>
        </w:rPr>
      </w:pPr>
    </w:p>
    <w:p w:rsidR="00DC3BAA" w:rsidRDefault="00DC3BAA" w:rsidP="004369D1">
      <w:pPr>
        <w:autoSpaceDE w:val="0"/>
        <w:autoSpaceDN w:val="0"/>
        <w:adjustRightInd w:val="0"/>
        <w:spacing w:after="0" w:line="240" w:lineRule="auto"/>
        <w:jc w:val="both"/>
        <w:rPr>
          <w:rFonts w:ascii="Times New Roman" w:eastAsia="Calibri" w:hAnsi="Times New Roman"/>
          <w:sz w:val="24"/>
          <w:szCs w:val="24"/>
        </w:rPr>
      </w:pPr>
    </w:p>
    <w:p w:rsidR="00102893" w:rsidRPr="001E2882" w:rsidRDefault="00102893" w:rsidP="00102893">
      <w:pPr>
        <w:framePr w:w="1949" w:h="566" w:hRule="exact" w:wrap="none" w:vAnchor="page" w:hAnchor="page" w:x="6450" w:y="12986"/>
        <w:widowControl w:val="0"/>
        <w:pBdr>
          <w:top w:val="single" w:sz="4" w:space="0" w:color="auto"/>
          <w:left w:val="single" w:sz="4" w:space="0" w:color="auto"/>
          <w:bottom w:val="single" w:sz="4" w:space="0" w:color="auto"/>
          <w:right w:val="single" w:sz="4" w:space="0" w:color="auto"/>
        </w:pBdr>
        <w:spacing w:after="0" w:line="256" w:lineRule="auto"/>
        <w:ind w:left="24" w:right="29"/>
        <w:jc w:val="center"/>
        <w:rPr>
          <w:rFonts w:eastAsia="Calibri" w:cs="Calibri"/>
          <w:sz w:val="20"/>
          <w:szCs w:val="20"/>
        </w:rPr>
      </w:pPr>
      <w:r w:rsidRPr="001E2882">
        <w:rPr>
          <w:rFonts w:eastAsia="Calibri" w:cs="Calibri"/>
          <w:sz w:val="20"/>
          <w:szCs w:val="20"/>
        </w:rPr>
        <w:t>Сведения об</w:t>
      </w:r>
      <w:r w:rsidRPr="001E2882">
        <w:rPr>
          <w:rFonts w:eastAsia="Calibri" w:cs="Calibri"/>
          <w:sz w:val="20"/>
          <w:szCs w:val="20"/>
        </w:rPr>
        <w:br/>
        <w:t>электронной подписи</w:t>
      </w:r>
    </w:p>
    <w:p w:rsidR="00E56DD0" w:rsidRDefault="00E56DD0" w:rsidP="004369D1">
      <w:pPr>
        <w:autoSpaceDE w:val="0"/>
        <w:autoSpaceDN w:val="0"/>
        <w:adjustRightInd w:val="0"/>
        <w:spacing w:after="0" w:line="240" w:lineRule="auto"/>
        <w:jc w:val="both"/>
        <w:rPr>
          <w:rFonts w:ascii="Times New Roman" w:eastAsia="Calibri" w:hAnsi="Times New Roman"/>
          <w:sz w:val="24"/>
          <w:szCs w:val="24"/>
        </w:rPr>
      </w:pPr>
    </w:p>
    <w:p w:rsidR="00102893" w:rsidRDefault="00102893" w:rsidP="00102893">
      <w:pPr>
        <w:framePr w:wrap="none" w:vAnchor="page" w:hAnchor="page" w:x="1027" w:y="13024"/>
        <w:widowControl w:val="0"/>
        <w:spacing w:after="0" w:line="240" w:lineRule="auto"/>
        <w:ind w:right="5318" w:firstLine="260"/>
        <w:rPr>
          <w:rFonts w:ascii="Times New Roman" w:hAnsi="Times New Roman"/>
          <w:i/>
          <w:iCs/>
          <w:sz w:val="19"/>
          <w:szCs w:val="19"/>
        </w:rPr>
      </w:pPr>
      <w:r w:rsidRPr="00E56DD0">
        <w:rPr>
          <w:rFonts w:ascii="Times New Roman" w:hAnsi="Times New Roman"/>
          <w:i/>
          <w:iCs/>
          <w:sz w:val="19"/>
          <w:szCs w:val="19"/>
        </w:rPr>
        <w:t xml:space="preserve">Должность и ФИО </w:t>
      </w:r>
      <w:r>
        <w:rPr>
          <w:rFonts w:ascii="Times New Roman" w:hAnsi="Times New Roman"/>
          <w:i/>
          <w:iCs/>
          <w:sz w:val="19"/>
          <w:szCs w:val="19"/>
        </w:rPr>
        <w:t xml:space="preserve">должностного лица,  </w:t>
      </w:r>
    </w:p>
    <w:p w:rsidR="00102893" w:rsidRDefault="00102893" w:rsidP="00102893">
      <w:pPr>
        <w:framePr w:wrap="none" w:vAnchor="page" w:hAnchor="page" w:x="1027" w:y="13024"/>
        <w:widowControl w:val="0"/>
        <w:spacing w:after="0" w:line="240" w:lineRule="auto"/>
        <w:ind w:right="5318" w:firstLine="260"/>
        <w:rPr>
          <w:rFonts w:ascii="Times New Roman" w:hAnsi="Times New Roman"/>
          <w:i/>
          <w:iCs/>
          <w:sz w:val="19"/>
          <w:szCs w:val="19"/>
        </w:rPr>
      </w:pPr>
      <w:proofErr w:type="gramStart"/>
      <w:r>
        <w:rPr>
          <w:rFonts w:ascii="Times New Roman" w:hAnsi="Times New Roman"/>
          <w:i/>
          <w:iCs/>
          <w:sz w:val="19"/>
          <w:szCs w:val="19"/>
        </w:rPr>
        <w:t>принявшего</w:t>
      </w:r>
      <w:proofErr w:type="gramEnd"/>
      <w:r>
        <w:rPr>
          <w:rFonts w:ascii="Times New Roman" w:hAnsi="Times New Roman"/>
          <w:i/>
          <w:iCs/>
          <w:sz w:val="19"/>
          <w:szCs w:val="19"/>
        </w:rPr>
        <w:t xml:space="preserve"> </w:t>
      </w:r>
      <w:r w:rsidRPr="00E56DD0">
        <w:rPr>
          <w:rFonts w:ascii="Times New Roman" w:hAnsi="Times New Roman"/>
          <w:i/>
          <w:iCs/>
          <w:sz w:val="19"/>
          <w:szCs w:val="19"/>
        </w:rPr>
        <w:t>решение</w:t>
      </w:r>
    </w:p>
    <w:p w:rsidR="00102893" w:rsidRPr="00E56DD0" w:rsidRDefault="00102893" w:rsidP="00102893">
      <w:pPr>
        <w:framePr w:wrap="none" w:vAnchor="page" w:hAnchor="page" w:x="1027" w:y="13024"/>
        <w:widowControl w:val="0"/>
        <w:spacing w:after="0" w:line="240" w:lineRule="auto"/>
        <w:ind w:right="5318" w:firstLine="260"/>
        <w:rPr>
          <w:rFonts w:ascii="Times New Roman" w:hAnsi="Times New Roman"/>
          <w:i/>
          <w:iCs/>
          <w:sz w:val="19"/>
          <w:szCs w:val="19"/>
        </w:rPr>
      </w:pPr>
    </w:p>
    <w:p w:rsidR="00E56DD0" w:rsidRDefault="00E56DD0" w:rsidP="004369D1">
      <w:pPr>
        <w:autoSpaceDE w:val="0"/>
        <w:autoSpaceDN w:val="0"/>
        <w:adjustRightInd w:val="0"/>
        <w:spacing w:after="0" w:line="240" w:lineRule="auto"/>
        <w:jc w:val="both"/>
        <w:rPr>
          <w:rFonts w:ascii="Times New Roman" w:eastAsia="Calibri" w:hAnsi="Times New Roman"/>
          <w:sz w:val="24"/>
          <w:szCs w:val="24"/>
        </w:rPr>
      </w:pPr>
    </w:p>
    <w:p w:rsidR="00E56DD0" w:rsidRDefault="00E56DD0" w:rsidP="004369D1">
      <w:pPr>
        <w:autoSpaceDE w:val="0"/>
        <w:autoSpaceDN w:val="0"/>
        <w:adjustRightInd w:val="0"/>
        <w:spacing w:after="0" w:line="240" w:lineRule="auto"/>
        <w:jc w:val="both"/>
        <w:rPr>
          <w:rFonts w:ascii="Times New Roman" w:eastAsia="Calibri" w:hAnsi="Times New Roman"/>
          <w:sz w:val="24"/>
          <w:szCs w:val="24"/>
        </w:rPr>
      </w:pPr>
    </w:p>
    <w:p w:rsidR="00E56DD0" w:rsidRDefault="00E56DD0" w:rsidP="004369D1">
      <w:pPr>
        <w:autoSpaceDE w:val="0"/>
        <w:autoSpaceDN w:val="0"/>
        <w:adjustRightInd w:val="0"/>
        <w:spacing w:after="0" w:line="240" w:lineRule="auto"/>
        <w:jc w:val="both"/>
        <w:rPr>
          <w:rFonts w:ascii="Times New Roman" w:eastAsia="Calibri" w:hAnsi="Times New Roman"/>
          <w:sz w:val="24"/>
          <w:szCs w:val="24"/>
        </w:rPr>
      </w:pPr>
    </w:p>
    <w:p w:rsidR="00E56DD0" w:rsidRDefault="00E56DD0" w:rsidP="004369D1">
      <w:pPr>
        <w:autoSpaceDE w:val="0"/>
        <w:autoSpaceDN w:val="0"/>
        <w:adjustRightInd w:val="0"/>
        <w:spacing w:after="0" w:line="240" w:lineRule="auto"/>
        <w:jc w:val="both"/>
        <w:rPr>
          <w:rFonts w:ascii="Times New Roman" w:eastAsia="Calibri" w:hAnsi="Times New Roman"/>
          <w:sz w:val="24"/>
          <w:szCs w:val="24"/>
        </w:rPr>
      </w:pPr>
    </w:p>
    <w:p w:rsidR="00E56DD0" w:rsidRDefault="00E56DD0" w:rsidP="004369D1">
      <w:pPr>
        <w:autoSpaceDE w:val="0"/>
        <w:autoSpaceDN w:val="0"/>
        <w:adjustRightInd w:val="0"/>
        <w:spacing w:after="0" w:line="240" w:lineRule="auto"/>
        <w:jc w:val="both"/>
        <w:rPr>
          <w:rFonts w:ascii="Times New Roman" w:eastAsia="Calibri" w:hAnsi="Times New Roman"/>
          <w:sz w:val="24"/>
          <w:szCs w:val="24"/>
        </w:rPr>
      </w:pPr>
    </w:p>
    <w:p w:rsidR="00E56DD0" w:rsidRDefault="00E56DD0" w:rsidP="004369D1">
      <w:pPr>
        <w:autoSpaceDE w:val="0"/>
        <w:autoSpaceDN w:val="0"/>
        <w:adjustRightInd w:val="0"/>
        <w:spacing w:after="0" w:line="240" w:lineRule="auto"/>
        <w:jc w:val="both"/>
        <w:rPr>
          <w:rFonts w:ascii="Times New Roman" w:eastAsia="Calibri" w:hAnsi="Times New Roman"/>
          <w:sz w:val="24"/>
          <w:szCs w:val="24"/>
        </w:rPr>
      </w:pPr>
    </w:p>
    <w:p w:rsidR="00E16C81" w:rsidRDefault="00E16C81" w:rsidP="00E97982">
      <w:pPr>
        <w:autoSpaceDE w:val="0"/>
        <w:autoSpaceDN w:val="0"/>
        <w:adjustRightInd w:val="0"/>
        <w:spacing w:after="0" w:line="240" w:lineRule="auto"/>
        <w:jc w:val="center"/>
        <w:rPr>
          <w:rFonts w:ascii="Times New Roman" w:eastAsia="Calibri" w:hAnsi="Times New Roman"/>
          <w:b/>
          <w:sz w:val="24"/>
          <w:szCs w:val="24"/>
        </w:rPr>
      </w:pPr>
    </w:p>
    <w:sectPr w:rsidR="00E16C81" w:rsidSect="00CF15CD">
      <w:headerReference w:type="default" r:id="rId11"/>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EC" w:rsidRDefault="00FA03EC">
      <w:pPr>
        <w:spacing w:after="0" w:line="240" w:lineRule="auto"/>
      </w:pPr>
      <w:r>
        <w:separator/>
      </w:r>
    </w:p>
  </w:endnote>
  <w:endnote w:type="continuationSeparator" w:id="0">
    <w:p w:rsidR="00FA03EC" w:rsidRDefault="00FA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iroFont-15-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EC" w:rsidRDefault="00FA03EC">
      <w:pPr>
        <w:spacing w:after="0" w:line="240" w:lineRule="auto"/>
      </w:pPr>
      <w:r>
        <w:separator/>
      </w:r>
    </w:p>
  </w:footnote>
  <w:footnote w:type="continuationSeparator" w:id="0">
    <w:p w:rsidR="00FA03EC" w:rsidRDefault="00FA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EE" w:rsidRDefault="00E602EE">
    <w:pPr>
      <w:pStyle w:val="ConsPlusNormal"/>
      <w:rPr>
        <w:rFonts w:ascii="Calibri" w:hAnsi="Calibri"/>
        <w:sz w:val="22"/>
        <w:szCs w:val="22"/>
      </w:rPr>
    </w:pPr>
  </w:p>
  <w:p w:rsidR="00E602EE" w:rsidRDefault="00E602EE">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0"/>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1840BD"/>
    <w:multiLevelType w:val="multilevel"/>
    <w:tmpl w:val="B08C6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920ECC"/>
    <w:multiLevelType w:val="multilevel"/>
    <w:tmpl w:val="DB94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8448B"/>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51271C53"/>
    <w:multiLevelType w:val="multilevel"/>
    <w:tmpl w:val="879A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3D35A5"/>
    <w:multiLevelType w:val="multilevel"/>
    <w:tmpl w:val="8254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01522E"/>
    <w:multiLevelType w:val="hybridMultilevel"/>
    <w:tmpl w:val="413A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10"/>
  </w:num>
  <w:num w:numId="8">
    <w:abstractNumId w:val="9"/>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6040"/>
    <w:rsid w:val="00025FB7"/>
    <w:rsid w:val="00032740"/>
    <w:rsid w:val="00037D20"/>
    <w:rsid w:val="00037D64"/>
    <w:rsid w:val="0004125C"/>
    <w:rsid w:val="00045E97"/>
    <w:rsid w:val="000469EF"/>
    <w:rsid w:val="0004780C"/>
    <w:rsid w:val="00071499"/>
    <w:rsid w:val="00074BEA"/>
    <w:rsid w:val="00076B43"/>
    <w:rsid w:val="0008006D"/>
    <w:rsid w:val="00087A78"/>
    <w:rsid w:val="00093A07"/>
    <w:rsid w:val="00093E55"/>
    <w:rsid w:val="00097B47"/>
    <w:rsid w:val="000A2830"/>
    <w:rsid w:val="000A4084"/>
    <w:rsid w:val="000A5C23"/>
    <w:rsid w:val="000B2750"/>
    <w:rsid w:val="000B4D2A"/>
    <w:rsid w:val="000C000F"/>
    <w:rsid w:val="000C2D76"/>
    <w:rsid w:val="000D0E28"/>
    <w:rsid w:val="000D1356"/>
    <w:rsid w:val="000D6393"/>
    <w:rsid w:val="000D6DD9"/>
    <w:rsid w:val="000F0910"/>
    <w:rsid w:val="000F25BE"/>
    <w:rsid w:val="000F7454"/>
    <w:rsid w:val="000F7F96"/>
    <w:rsid w:val="0010003F"/>
    <w:rsid w:val="00100CA8"/>
    <w:rsid w:val="00100F65"/>
    <w:rsid w:val="00102893"/>
    <w:rsid w:val="001034D5"/>
    <w:rsid w:val="0010446D"/>
    <w:rsid w:val="0010636D"/>
    <w:rsid w:val="00114F4F"/>
    <w:rsid w:val="0011562D"/>
    <w:rsid w:val="001213A3"/>
    <w:rsid w:val="0012235C"/>
    <w:rsid w:val="00123805"/>
    <w:rsid w:val="00124F97"/>
    <w:rsid w:val="00125CF7"/>
    <w:rsid w:val="00127C3D"/>
    <w:rsid w:val="001320DF"/>
    <w:rsid w:val="00133B5D"/>
    <w:rsid w:val="00136ED4"/>
    <w:rsid w:val="00140E2C"/>
    <w:rsid w:val="0014527B"/>
    <w:rsid w:val="00145E53"/>
    <w:rsid w:val="00146E12"/>
    <w:rsid w:val="001527C2"/>
    <w:rsid w:val="001572EA"/>
    <w:rsid w:val="00174A9E"/>
    <w:rsid w:val="001767CD"/>
    <w:rsid w:val="0018296B"/>
    <w:rsid w:val="00182FED"/>
    <w:rsid w:val="00184AB1"/>
    <w:rsid w:val="00190563"/>
    <w:rsid w:val="001930CA"/>
    <w:rsid w:val="001930F6"/>
    <w:rsid w:val="001A0275"/>
    <w:rsid w:val="001A04A3"/>
    <w:rsid w:val="001A1A2B"/>
    <w:rsid w:val="001A2ADA"/>
    <w:rsid w:val="001A5244"/>
    <w:rsid w:val="001A72FA"/>
    <w:rsid w:val="001B1E3C"/>
    <w:rsid w:val="001B23E1"/>
    <w:rsid w:val="001B5E63"/>
    <w:rsid w:val="001C173E"/>
    <w:rsid w:val="001C40D3"/>
    <w:rsid w:val="001C6C6F"/>
    <w:rsid w:val="001C6D94"/>
    <w:rsid w:val="001C7FE6"/>
    <w:rsid w:val="001D7654"/>
    <w:rsid w:val="001E0FF7"/>
    <w:rsid w:val="001E2882"/>
    <w:rsid w:val="001E3167"/>
    <w:rsid w:val="001E694D"/>
    <w:rsid w:val="001F21EC"/>
    <w:rsid w:val="001F4A2D"/>
    <w:rsid w:val="001F690A"/>
    <w:rsid w:val="00205576"/>
    <w:rsid w:val="00206EA4"/>
    <w:rsid w:val="002117C7"/>
    <w:rsid w:val="00214701"/>
    <w:rsid w:val="00216F82"/>
    <w:rsid w:val="0022350C"/>
    <w:rsid w:val="0023361D"/>
    <w:rsid w:val="00234B7D"/>
    <w:rsid w:val="00240766"/>
    <w:rsid w:val="00254C51"/>
    <w:rsid w:val="00254F7E"/>
    <w:rsid w:val="0025540B"/>
    <w:rsid w:val="002567C6"/>
    <w:rsid w:val="00257625"/>
    <w:rsid w:val="002611EC"/>
    <w:rsid w:val="002636BF"/>
    <w:rsid w:val="0027727E"/>
    <w:rsid w:val="00282534"/>
    <w:rsid w:val="002872C7"/>
    <w:rsid w:val="00287B59"/>
    <w:rsid w:val="00294202"/>
    <w:rsid w:val="002965C3"/>
    <w:rsid w:val="00296ED9"/>
    <w:rsid w:val="002A329E"/>
    <w:rsid w:val="002B0824"/>
    <w:rsid w:val="002B2553"/>
    <w:rsid w:val="002B3A9D"/>
    <w:rsid w:val="002B6E4A"/>
    <w:rsid w:val="002C2158"/>
    <w:rsid w:val="002C5412"/>
    <w:rsid w:val="002C548B"/>
    <w:rsid w:val="002C6113"/>
    <w:rsid w:val="002D13D8"/>
    <w:rsid w:val="002E15D3"/>
    <w:rsid w:val="002E2C81"/>
    <w:rsid w:val="002E4E08"/>
    <w:rsid w:val="002E6483"/>
    <w:rsid w:val="002F06DA"/>
    <w:rsid w:val="002F3E33"/>
    <w:rsid w:val="00300D9B"/>
    <w:rsid w:val="00307BE6"/>
    <w:rsid w:val="00311FAD"/>
    <w:rsid w:val="0031334A"/>
    <w:rsid w:val="00313E83"/>
    <w:rsid w:val="00316B30"/>
    <w:rsid w:val="00324DA7"/>
    <w:rsid w:val="0032796D"/>
    <w:rsid w:val="00331BF1"/>
    <w:rsid w:val="00333AD0"/>
    <w:rsid w:val="00346F98"/>
    <w:rsid w:val="0037141A"/>
    <w:rsid w:val="00372823"/>
    <w:rsid w:val="0037662C"/>
    <w:rsid w:val="003820C0"/>
    <w:rsid w:val="00384ED8"/>
    <w:rsid w:val="00391F0B"/>
    <w:rsid w:val="003A2005"/>
    <w:rsid w:val="003A64D1"/>
    <w:rsid w:val="003A76DF"/>
    <w:rsid w:val="003B24FB"/>
    <w:rsid w:val="003B3C03"/>
    <w:rsid w:val="003B4B5D"/>
    <w:rsid w:val="003B58D9"/>
    <w:rsid w:val="003C343E"/>
    <w:rsid w:val="003C63D6"/>
    <w:rsid w:val="003C730B"/>
    <w:rsid w:val="003D183B"/>
    <w:rsid w:val="003E0F09"/>
    <w:rsid w:val="003E345C"/>
    <w:rsid w:val="003E4694"/>
    <w:rsid w:val="003E6972"/>
    <w:rsid w:val="003F1E41"/>
    <w:rsid w:val="00406DA3"/>
    <w:rsid w:val="00411E28"/>
    <w:rsid w:val="004130D4"/>
    <w:rsid w:val="0041463A"/>
    <w:rsid w:val="0041782B"/>
    <w:rsid w:val="00420312"/>
    <w:rsid w:val="0042095B"/>
    <w:rsid w:val="004212D5"/>
    <w:rsid w:val="00422787"/>
    <w:rsid w:val="004356B6"/>
    <w:rsid w:val="004369D1"/>
    <w:rsid w:val="004402CC"/>
    <w:rsid w:val="0044664B"/>
    <w:rsid w:val="00446C32"/>
    <w:rsid w:val="00447AB0"/>
    <w:rsid w:val="004567AB"/>
    <w:rsid w:val="00460FFD"/>
    <w:rsid w:val="00461206"/>
    <w:rsid w:val="00464DF0"/>
    <w:rsid w:val="00465333"/>
    <w:rsid w:val="004667B0"/>
    <w:rsid w:val="004749F3"/>
    <w:rsid w:val="004761F4"/>
    <w:rsid w:val="004866C2"/>
    <w:rsid w:val="00496D6C"/>
    <w:rsid w:val="004A31A3"/>
    <w:rsid w:val="004B4731"/>
    <w:rsid w:val="004B4E46"/>
    <w:rsid w:val="004B6D31"/>
    <w:rsid w:val="004C499A"/>
    <w:rsid w:val="004C54EE"/>
    <w:rsid w:val="004D4C52"/>
    <w:rsid w:val="004D5070"/>
    <w:rsid w:val="004E00AC"/>
    <w:rsid w:val="004E4857"/>
    <w:rsid w:val="004E7809"/>
    <w:rsid w:val="004F1DF9"/>
    <w:rsid w:val="004F2197"/>
    <w:rsid w:val="004F3208"/>
    <w:rsid w:val="005003CC"/>
    <w:rsid w:val="0050106E"/>
    <w:rsid w:val="00502155"/>
    <w:rsid w:val="00502C02"/>
    <w:rsid w:val="00502D4C"/>
    <w:rsid w:val="00503509"/>
    <w:rsid w:val="0050531F"/>
    <w:rsid w:val="0051587A"/>
    <w:rsid w:val="00524239"/>
    <w:rsid w:val="005377B8"/>
    <w:rsid w:val="00540CAF"/>
    <w:rsid w:val="00541D30"/>
    <w:rsid w:val="00561D80"/>
    <w:rsid w:val="00563A32"/>
    <w:rsid w:val="00564308"/>
    <w:rsid w:val="00575D45"/>
    <w:rsid w:val="00583264"/>
    <w:rsid w:val="00583618"/>
    <w:rsid w:val="005863C4"/>
    <w:rsid w:val="0058719F"/>
    <w:rsid w:val="0058754E"/>
    <w:rsid w:val="00590BE8"/>
    <w:rsid w:val="005917E7"/>
    <w:rsid w:val="005A0289"/>
    <w:rsid w:val="005A4A68"/>
    <w:rsid w:val="005A63BD"/>
    <w:rsid w:val="005B0F4A"/>
    <w:rsid w:val="005C006B"/>
    <w:rsid w:val="005C607B"/>
    <w:rsid w:val="005D359A"/>
    <w:rsid w:val="005D4D12"/>
    <w:rsid w:val="005E35AF"/>
    <w:rsid w:val="005E549D"/>
    <w:rsid w:val="005E6A52"/>
    <w:rsid w:val="005F5EBE"/>
    <w:rsid w:val="005F6F30"/>
    <w:rsid w:val="006041AF"/>
    <w:rsid w:val="006119AE"/>
    <w:rsid w:val="006157D8"/>
    <w:rsid w:val="006213DF"/>
    <w:rsid w:val="00622AF2"/>
    <w:rsid w:val="00622B11"/>
    <w:rsid w:val="006239E3"/>
    <w:rsid w:val="006243DA"/>
    <w:rsid w:val="006259FC"/>
    <w:rsid w:val="00625B30"/>
    <w:rsid w:val="00631180"/>
    <w:rsid w:val="00636718"/>
    <w:rsid w:val="0064118D"/>
    <w:rsid w:val="0064247F"/>
    <w:rsid w:val="00643B78"/>
    <w:rsid w:val="00644F82"/>
    <w:rsid w:val="006458A9"/>
    <w:rsid w:val="00656ABB"/>
    <w:rsid w:val="00661C5B"/>
    <w:rsid w:val="0066338D"/>
    <w:rsid w:val="00666623"/>
    <w:rsid w:val="006678A5"/>
    <w:rsid w:val="006726A9"/>
    <w:rsid w:val="00674063"/>
    <w:rsid w:val="00677923"/>
    <w:rsid w:val="006779F8"/>
    <w:rsid w:val="00681602"/>
    <w:rsid w:val="00682A79"/>
    <w:rsid w:val="0068567A"/>
    <w:rsid w:val="00691B8E"/>
    <w:rsid w:val="00693BE0"/>
    <w:rsid w:val="00696443"/>
    <w:rsid w:val="006A45B0"/>
    <w:rsid w:val="006B70A6"/>
    <w:rsid w:val="006B7FF3"/>
    <w:rsid w:val="006C309E"/>
    <w:rsid w:val="006D046E"/>
    <w:rsid w:val="006D07E5"/>
    <w:rsid w:val="006D35AD"/>
    <w:rsid w:val="006D5824"/>
    <w:rsid w:val="006D7234"/>
    <w:rsid w:val="006E1B12"/>
    <w:rsid w:val="006E3AE7"/>
    <w:rsid w:val="006F13CD"/>
    <w:rsid w:val="006F2D1E"/>
    <w:rsid w:val="006F401E"/>
    <w:rsid w:val="00701894"/>
    <w:rsid w:val="0071006A"/>
    <w:rsid w:val="00717199"/>
    <w:rsid w:val="00730DF8"/>
    <w:rsid w:val="007322E8"/>
    <w:rsid w:val="00737ADB"/>
    <w:rsid w:val="00743299"/>
    <w:rsid w:val="007502F3"/>
    <w:rsid w:val="00750A79"/>
    <w:rsid w:val="007554AF"/>
    <w:rsid w:val="007561CA"/>
    <w:rsid w:val="00761A70"/>
    <w:rsid w:val="00762C4D"/>
    <w:rsid w:val="007707FE"/>
    <w:rsid w:val="00772FF6"/>
    <w:rsid w:val="0077362E"/>
    <w:rsid w:val="00775943"/>
    <w:rsid w:val="007822FE"/>
    <w:rsid w:val="00790237"/>
    <w:rsid w:val="007953E8"/>
    <w:rsid w:val="007A0D21"/>
    <w:rsid w:val="007A4BF2"/>
    <w:rsid w:val="007A4BFA"/>
    <w:rsid w:val="007B37E9"/>
    <w:rsid w:val="007B4029"/>
    <w:rsid w:val="007B7309"/>
    <w:rsid w:val="007C5419"/>
    <w:rsid w:val="007D3F42"/>
    <w:rsid w:val="007D58A8"/>
    <w:rsid w:val="007E006D"/>
    <w:rsid w:val="007E24F8"/>
    <w:rsid w:val="007E39C9"/>
    <w:rsid w:val="007E416E"/>
    <w:rsid w:val="007E59C5"/>
    <w:rsid w:val="007F0A7B"/>
    <w:rsid w:val="007F0D9A"/>
    <w:rsid w:val="007F6203"/>
    <w:rsid w:val="007F635B"/>
    <w:rsid w:val="00803845"/>
    <w:rsid w:val="00805159"/>
    <w:rsid w:val="008142C4"/>
    <w:rsid w:val="008222AE"/>
    <w:rsid w:val="00826386"/>
    <w:rsid w:val="008329DF"/>
    <w:rsid w:val="00833A01"/>
    <w:rsid w:val="00846CB8"/>
    <w:rsid w:val="008471F8"/>
    <w:rsid w:val="00851254"/>
    <w:rsid w:val="0085226D"/>
    <w:rsid w:val="0085752A"/>
    <w:rsid w:val="00857751"/>
    <w:rsid w:val="00863D4D"/>
    <w:rsid w:val="008654C4"/>
    <w:rsid w:val="008730EC"/>
    <w:rsid w:val="0087733F"/>
    <w:rsid w:val="0087751C"/>
    <w:rsid w:val="00884836"/>
    <w:rsid w:val="00884B47"/>
    <w:rsid w:val="008877B7"/>
    <w:rsid w:val="008958E2"/>
    <w:rsid w:val="008A07EF"/>
    <w:rsid w:val="008A0DE2"/>
    <w:rsid w:val="008A3BF5"/>
    <w:rsid w:val="008B4F8C"/>
    <w:rsid w:val="008C1B7E"/>
    <w:rsid w:val="008C249A"/>
    <w:rsid w:val="008C44A7"/>
    <w:rsid w:val="008C68A7"/>
    <w:rsid w:val="008D408C"/>
    <w:rsid w:val="008D5B8E"/>
    <w:rsid w:val="008D6E62"/>
    <w:rsid w:val="008E12DF"/>
    <w:rsid w:val="008E2643"/>
    <w:rsid w:val="008E54D1"/>
    <w:rsid w:val="008E6173"/>
    <w:rsid w:val="008E7DE6"/>
    <w:rsid w:val="008F7E93"/>
    <w:rsid w:val="009013E9"/>
    <w:rsid w:val="0090279A"/>
    <w:rsid w:val="00905517"/>
    <w:rsid w:val="00906E2B"/>
    <w:rsid w:val="009141F7"/>
    <w:rsid w:val="00914B91"/>
    <w:rsid w:val="0091618A"/>
    <w:rsid w:val="00920913"/>
    <w:rsid w:val="009341C7"/>
    <w:rsid w:val="00935157"/>
    <w:rsid w:val="009401D2"/>
    <w:rsid w:val="00940B1C"/>
    <w:rsid w:val="00941EBB"/>
    <w:rsid w:val="00944916"/>
    <w:rsid w:val="00950651"/>
    <w:rsid w:val="00954F84"/>
    <w:rsid w:val="00961130"/>
    <w:rsid w:val="009707CE"/>
    <w:rsid w:val="00970EFB"/>
    <w:rsid w:val="009727B8"/>
    <w:rsid w:val="00974E5C"/>
    <w:rsid w:val="00977B2A"/>
    <w:rsid w:val="00987347"/>
    <w:rsid w:val="00991255"/>
    <w:rsid w:val="009A27AE"/>
    <w:rsid w:val="009A534F"/>
    <w:rsid w:val="009A5E83"/>
    <w:rsid w:val="009A6864"/>
    <w:rsid w:val="009A68F7"/>
    <w:rsid w:val="009B21E9"/>
    <w:rsid w:val="009B2E31"/>
    <w:rsid w:val="009B59AC"/>
    <w:rsid w:val="009C2ADB"/>
    <w:rsid w:val="009C4FAB"/>
    <w:rsid w:val="009C7018"/>
    <w:rsid w:val="009C79C9"/>
    <w:rsid w:val="009D32A9"/>
    <w:rsid w:val="009D433E"/>
    <w:rsid w:val="009D56D5"/>
    <w:rsid w:val="009D7B26"/>
    <w:rsid w:val="009E0E38"/>
    <w:rsid w:val="009E5ADB"/>
    <w:rsid w:val="009E7109"/>
    <w:rsid w:val="009F033A"/>
    <w:rsid w:val="009F5FC8"/>
    <w:rsid w:val="00A02092"/>
    <w:rsid w:val="00A02637"/>
    <w:rsid w:val="00A11823"/>
    <w:rsid w:val="00A137EC"/>
    <w:rsid w:val="00A15B02"/>
    <w:rsid w:val="00A166E6"/>
    <w:rsid w:val="00A16FB7"/>
    <w:rsid w:val="00A2415A"/>
    <w:rsid w:val="00A25B9D"/>
    <w:rsid w:val="00A26739"/>
    <w:rsid w:val="00A317E0"/>
    <w:rsid w:val="00A3496B"/>
    <w:rsid w:val="00A35368"/>
    <w:rsid w:val="00A35DD9"/>
    <w:rsid w:val="00A3729D"/>
    <w:rsid w:val="00A44E80"/>
    <w:rsid w:val="00A462F8"/>
    <w:rsid w:val="00A46539"/>
    <w:rsid w:val="00A51B5D"/>
    <w:rsid w:val="00A564E2"/>
    <w:rsid w:val="00A56A37"/>
    <w:rsid w:val="00A60ED4"/>
    <w:rsid w:val="00A7115C"/>
    <w:rsid w:val="00A739E4"/>
    <w:rsid w:val="00A81209"/>
    <w:rsid w:val="00A833FD"/>
    <w:rsid w:val="00A84223"/>
    <w:rsid w:val="00A84ACD"/>
    <w:rsid w:val="00A84EE8"/>
    <w:rsid w:val="00A8783E"/>
    <w:rsid w:val="00A92D33"/>
    <w:rsid w:val="00A9523C"/>
    <w:rsid w:val="00AA0982"/>
    <w:rsid w:val="00AA4A7F"/>
    <w:rsid w:val="00AB1BAE"/>
    <w:rsid w:val="00AB583E"/>
    <w:rsid w:val="00AB675C"/>
    <w:rsid w:val="00AB6BE4"/>
    <w:rsid w:val="00AB7524"/>
    <w:rsid w:val="00AC52FC"/>
    <w:rsid w:val="00AC7C43"/>
    <w:rsid w:val="00AD6B44"/>
    <w:rsid w:val="00AE43E0"/>
    <w:rsid w:val="00AF2AB9"/>
    <w:rsid w:val="00AF2D7B"/>
    <w:rsid w:val="00AF5212"/>
    <w:rsid w:val="00AF5B48"/>
    <w:rsid w:val="00B05D48"/>
    <w:rsid w:val="00B0791B"/>
    <w:rsid w:val="00B11E3E"/>
    <w:rsid w:val="00B12182"/>
    <w:rsid w:val="00B13D4E"/>
    <w:rsid w:val="00B1543D"/>
    <w:rsid w:val="00B159DD"/>
    <w:rsid w:val="00B166D8"/>
    <w:rsid w:val="00B2741C"/>
    <w:rsid w:val="00B349B9"/>
    <w:rsid w:val="00B3538D"/>
    <w:rsid w:val="00B43ADB"/>
    <w:rsid w:val="00B4770C"/>
    <w:rsid w:val="00B50CB4"/>
    <w:rsid w:val="00B562DA"/>
    <w:rsid w:val="00B62E1B"/>
    <w:rsid w:val="00B733EA"/>
    <w:rsid w:val="00B73F99"/>
    <w:rsid w:val="00B7434F"/>
    <w:rsid w:val="00B74BAE"/>
    <w:rsid w:val="00B77B3C"/>
    <w:rsid w:val="00B8663D"/>
    <w:rsid w:val="00B96D97"/>
    <w:rsid w:val="00BA010E"/>
    <w:rsid w:val="00BA215A"/>
    <w:rsid w:val="00BA6C68"/>
    <w:rsid w:val="00BA6DF5"/>
    <w:rsid w:val="00BB04F6"/>
    <w:rsid w:val="00BB3A48"/>
    <w:rsid w:val="00BB667F"/>
    <w:rsid w:val="00BB6E7B"/>
    <w:rsid w:val="00BC2F6D"/>
    <w:rsid w:val="00BC3EC8"/>
    <w:rsid w:val="00BC73EE"/>
    <w:rsid w:val="00BD74B8"/>
    <w:rsid w:val="00BE1CC2"/>
    <w:rsid w:val="00BE51BC"/>
    <w:rsid w:val="00BF5239"/>
    <w:rsid w:val="00BF74EC"/>
    <w:rsid w:val="00C017C0"/>
    <w:rsid w:val="00C144BF"/>
    <w:rsid w:val="00C20D69"/>
    <w:rsid w:val="00C2186C"/>
    <w:rsid w:val="00C24682"/>
    <w:rsid w:val="00C302BB"/>
    <w:rsid w:val="00C33C3F"/>
    <w:rsid w:val="00C36251"/>
    <w:rsid w:val="00C40F78"/>
    <w:rsid w:val="00C43EA9"/>
    <w:rsid w:val="00C454D9"/>
    <w:rsid w:val="00C51BBD"/>
    <w:rsid w:val="00C603F3"/>
    <w:rsid w:val="00C61EE5"/>
    <w:rsid w:val="00C669DF"/>
    <w:rsid w:val="00C7079D"/>
    <w:rsid w:val="00C70ADA"/>
    <w:rsid w:val="00C758CB"/>
    <w:rsid w:val="00C76BBD"/>
    <w:rsid w:val="00C77EBE"/>
    <w:rsid w:val="00C8377E"/>
    <w:rsid w:val="00C8426B"/>
    <w:rsid w:val="00C85164"/>
    <w:rsid w:val="00C856E4"/>
    <w:rsid w:val="00C86529"/>
    <w:rsid w:val="00C971A4"/>
    <w:rsid w:val="00CA38E3"/>
    <w:rsid w:val="00CB2D52"/>
    <w:rsid w:val="00CB6F34"/>
    <w:rsid w:val="00CC5D3D"/>
    <w:rsid w:val="00CC601E"/>
    <w:rsid w:val="00CD4C25"/>
    <w:rsid w:val="00CD5D83"/>
    <w:rsid w:val="00CE6C30"/>
    <w:rsid w:val="00CF15CD"/>
    <w:rsid w:val="00CF62DA"/>
    <w:rsid w:val="00CF6E43"/>
    <w:rsid w:val="00CF79E4"/>
    <w:rsid w:val="00D019ED"/>
    <w:rsid w:val="00D0511A"/>
    <w:rsid w:val="00D05992"/>
    <w:rsid w:val="00D070A1"/>
    <w:rsid w:val="00D116B9"/>
    <w:rsid w:val="00D11E1A"/>
    <w:rsid w:val="00D12D71"/>
    <w:rsid w:val="00D13988"/>
    <w:rsid w:val="00D24729"/>
    <w:rsid w:val="00D33319"/>
    <w:rsid w:val="00D3417C"/>
    <w:rsid w:val="00D36D33"/>
    <w:rsid w:val="00D41B85"/>
    <w:rsid w:val="00D43064"/>
    <w:rsid w:val="00D5073F"/>
    <w:rsid w:val="00D50A35"/>
    <w:rsid w:val="00D62D32"/>
    <w:rsid w:val="00D63C84"/>
    <w:rsid w:val="00D65B56"/>
    <w:rsid w:val="00D71DC9"/>
    <w:rsid w:val="00D80337"/>
    <w:rsid w:val="00D828AC"/>
    <w:rsid w:val="00D83F88"/>
    <w:rsid w:val="00D84456"/>
    <w:rsid w:val="00D84733"/>
    <w:rsid w:val="00D85449"/>
    <w:rsid w:val="00DA399D"/>
    <w:rsid w:val="00DA65F5"/>
    <w:rsid w:val="00DC3BAA"/>
    <w:rsid w:val="00DC7FBC"/>
    <w:rsid w:val="00DD1698"/>
    <w:rsid w:val="00DD5C4E"/>
    <w:rsid w:val="00DD6E1F"/>
    <w:rsid w:val="00DE22D4"/>
    <w:rsid w:val="00DE4A54"/>
    <w:rsid w:val="00DE719D"/>
    <w:rsid w:val="00DE7941"/>
    <w:rsid w:val="00DF7193"/>
    <w:rsid w:val="00E13833"/>
    <w:rsid w:val="00E13A60"/>
    <w:rsid w:val="00E13F5D"/>
    <w:rsid w:val="00E15B0E"/>
    <w:rsid w:val="00E16C81"/>
    <w:rsid w:val="00E261F0"/>
    <w:rsid w:val="00E26B99"/>
    <w:rsid w:val="00E27E09"/>
    <w:rsid w:val="00E329AB"/>
    <w:rsid w:val="00E51A8B"/>
    <w:rsid w:val="00E569A7"/>
    <w:rsid w:val="00E56DD0"/>
    <w:rsid w:val="00E579A6"/>
    <w:rsid w:val="00E602EE"/>
    <w:rsid w:val="00E61F64"/>
    <w:rsid w:val="00E6328C"/>
    <w:rsid w:val="00E648EA"/>
    <w:rsid w:val="00E65B50"/>
    <w:rsid w:val="00E73EF7"/>
    <w:rsid w:val="00E74E61"/>
    <w:rsid w:val="00E76995"/>
    <w:rsid w:val="00E771D9"/>
    <w:rsid w:val="00E8046C"/>
    <w:rsid w:val="00E8338D"/>
    <w:rsid w:val="00E85902"/>
    <w:rsid w:val="00E8631C"/>
    <w:rsid w:val="00E97982"/>
    <w:rsid w:val="00EA54A1"/>
    <w:rsid w:val="00EA7178"/>
    <w:rsid w:val="00EB0E59"/>
    <w:rsid w:val="00EB2494"/>
    <w:rsid w:val="00EB37CA"/>
    <w:rsid w:val="00EC433F"/>
    <w:rsid w:val="00EC6876"/>
    <w:rsid w:val="00EC6F54"/>
    <w:rsid w:val="00ED4191"/>
    <w:rsid w:val="00ED4B82"/>
    <w:rsid w:val="00ED577C"/>
    <w:rsid w:val="00ED6BDE"/>
    <w:rsid w:val="00EE1488"/>
    <w:rsid w:val="00EE1873"/>
    <w:rsid w:val="00EE31E4"/>
    <w:rsid w:val="00EE3816"/>
    <w:rsid w:val="00EE3A5D"/>
    <w:rsid w:val="00EE7896"/>
    <w:rsid w:val="00EE7A3B"/>
    <w:rsid w:val="00EF1D12"/>
    <w:rsid w:val="00EF2DF6"/>
    <w:rsid w:val="00EF74A4"/>
    <w:rsid w:val="00F002AC"/>
    <w:rsid w:val="00F011ED"/>
    <w:rsid w:val="00F130C1"/>
    <w:rsid w:val="00F1431E"/>
    <w:rsid w:val="00F20F7C"/>
    <w:rsid w:val="00F26E6A"/>
    <w:rsid w:val="00F30A37"/>
    <w:rsid w:val="00F33C37"/>
    <w:rsid w:val="00F35E31"/>
    <w:rsid w:val="00F36EE6"/>
    <w:rsid w:val="00F4193C"/>
    <w:rsid w:val="00F445A4"/>
    <w:rsid w:val="00F45B6F"/>
    <w:rsid w:val="00F5168C"/>
    <w:rsid w:val="00F625BE"/>
    <w:rsid w:val="00F64294"/>
    <w:rsid w:val="00F65FA3"/>
    <w:rsid w:val="00F67E74"/>
    <w:rsid w:val="00F71DAA"/>
    <w:rsid w:val="00F742A4"/>
    <w:rsid w:val="00F752F3"/>
    <w:rsid w:val="00F80DAB"/>
    <w:rsid w:val="00F84562"/>
    <w:rsid w:val="00FA03EC"/>
    <w:rsid w:val="00FA1B96"/>
    <w:rsid w:val="00FA1F1A"/>
    <w:rsid w:val="00FA6B72"/>
    <w:rsid w:val="00FB4843"/>
    <w:rsid w:val="00FB54DB"/>
    <w:rsid w:val="00FB6411"/>
    <w:rsid w:val="00FB710C"/>
    <w:rsid w:val="00FB7913"/>
    <w:rsid w:val="00FB7CB0"/>
    <w:rsid w:val="00FB7F52"/>
    <w:rsid w:val="00FC01A5"/>
    <w:rsid w:val="00FC47FE"/>
    <w:rsid w:val="00FC4D17"/>
    <w:rsid w:val="00FC66A2"/>
    <w:rsid w:val="00FC79C7"/>
    <w:rsid w:val="00FD1C59"/>
    <w:rsid w:val="00FD289C"/>
    <w:rsid w:val="00FD2E39"/>
    <w:rsid w:val="00FE0FE6"/>
    <w:rsid w:val="00FF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8"/>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 w:type="character" w:customStyle="1" w:styleId="2">
    <w:name w:val="Основной текст (2)_"/>
    <w:basedOn w:val="a0"/>
    <w:link w:val="20"/>
    <w:locked/>
    <w:rsid w:val="00D0511A"/>
    <w:rPr>
      <w:rFonts w:ascii="Times New Roman" w:hAnsi="Times New Roman" w:cs="Times New Roman"/>
      <w:i/>
      <w:iCs/>
      <w:sz w:val="22"/>
      <w:szCs w:val="22"/>
      <w:shd w:val="clear" w:color="auto" w:fill="FFFFFF"/>
    </w:rPr>
  </w:style>
  <w:style w:type="paragraph" w:customStyle="1" w:styleId="20">
    <w:name w:val="Основной текст (2)"/>
    <w:basedOn w:val="a"/>
    <w:link w:val="2"/>
    <w:rsid w:val="00D0511A"/>
    <w:pPr>
      <w:widowControl w:val="0"/>
      <w:shd w:val="clear" w:color="auto" w:fill="FFFFFF"/>
      <w:spacing w:after="190" w:line="240" w:lineRule="auto"/>
      <w:ind w:firstLine="60"/>
    </w:pPr>
    <w:rPr>
      <w:rFonts w:ascii="Times New Roman" w:hAnsi="Times New Roman"/>
      <w:i/>
      <w:iCs/>
    </w:rPr>
  </w:style>
  <w:style w:type="character" w:customStyle="1" w:styleId="ae">
    <w:name w:val="Другое_"/>
    <w:basedOn w:val="a0"/>
    <w:link w:val="af"/>
    <w:locked/>
    <w:rsid w:val="00D0511A"/>
    <w:rPr>
      <w:rFonts w:ascii="Times New Roman" w:hAnsi="Times New Roman" w:cs="Times New Roman"/>
      <w:sz w:val="28"/>
      <w:szCs w:val="28"/>
      <w:shd w:val="clear" w:color="auto" w:fill="FFFFFF"/>
    </w:rPr>
  </w:style>
  <w:style w:type="paragraph" w:customStyle="1" w:styleId="af">
    <w:name w:val="Другое"/>
    <w:basedOn w:val="a"/>
    <w:link w:val="ae"/>
    <w:rsid w:val="00D0511A"/>
    <w:pPr>
      <w:widowControl w:val="0"/>
      <w:shd w:val="clear" w:color="auto" w:fill="FFFFFF"/>
      <w:spacing w:after="0" w:line="256" w:lineRule="auto"/>
      <w:ind w:firstLine="40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8"/>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 w:type="character" w:customStyle="1" w:styleId="2">
    <w:name w:val="Основной текст (2)_"/>
    <w:basedOn w:val="a0"/>
    <w:link w:val="20"/>
    <w:locked/>
    <w:rsid w:val="00D0511A"/>
    <w:rPr>
      <w:rFonts w:ascii="Times New Roman" w:hAnsi="Times New Roman" w:cs="Times New Roman"/>
      <w:i/>
      <w:iCs/>
      <w:sz w:val="22"/>
      <w:szCs w:val="22"/>
      <w:shd w:val="clear" w:color="auto" w:fill="FFFFFF"/>
    </w:rPr>
  </w:style>
  <w:style w:type="paragraph" w:customStyle="1" w:styleId="20">
    <w:name w:val="Основной текст (2)"/>
    <w:basedOn w:val="a"/>
    <w:link w:val="2"/>
    <w:rsid w:val="00D0511A"/>
    <w:pPr>
      <w:widowControl w:val="0"/>
      <w:shd w:val="clear" w:color="auto" w:fill="FFFFFF"/>
      <w:spacing w:after="190" w:line="240" w:lineRule="auto"/>
      <w:ind w:firstLine="60"/>
    </w:pPr>
    <w:rPr>
      <w:rFonts w:ascii="Times New Roman" w:hAnsi="Times New Roman"/>
      <w:i/>
      <w:iCs/>
    </w:rPr>
  </w:style>
  <w:style w:type="character" w:customStyle="1" w:styleId="ae">
    <w:name w:val="Другое_"/>
    <w:basedOn w:val="a0"/>
    <w:link w:val="af"/>
    <w:locked/>
    <w:rsid w:val="00D0511A"/>
    <w:rPr>
      <w:rFonts w:ascii="Times New Roman" w:hAnsi="Times New Roman" w:cs="Times New Roman"/>
      <w:sz w:val="28"/>
      <w:szCs w:val="28"/>
      <w:shd w:val="clear" w:color="auto" w:fill="FFFFFF"/>
    </w:rPr>
  </w:style>
  <w:style w:type="paragraph" w:customStyle="1" w:styleId="af">
    <w:name w:val="Другое"/>
    <w:basedOn w:val="a"/>
    <w:link w:val="ae"/>
    <w:rsid w:val="00D0511A"/>
    <w:pPr>
      <w:widowControl w:val="0"/>
      <w:shd w:val="clear" w:color="auto" w:fill="FFFFFF"/>
      <w:spacing w:after="0" w:line="256" w:lineRule="auto"/>
      <w:ind w:firstLine="40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91">
      <w:bodyDiv w:val="1"/>
      <w:marLeft w:val="0"/>
      <w:marRight w:val="0"/>
      <w:marTop w:val="0"/>
      <w:marBottom w:val="0"/>
      <w:divBdr>
        <w:top w:val="none" w:sz="0" w:space="0" w:color="auto"/>
        <w:left w:val="none" w:sz="0" w:space="0" w:color="auto"/>
        <w:bottom w:val="none" w:sz="0" w:space="0" w:color="auto"/>
        <w:right w:val="none" w:sz="0" w:space="0" w:color="auto"/>
      </w:divBdr>
    </w:div>
    <w:div w:id="13116747">
      <w:bodyDiv w:val="1"/>
      <w:marLeft w:val="0"/>
      <w:marRight w:val="0"/>
      <w:marTop w:val="0"/>
      <w:marBottom w:val="0"/>
      <w:divBdr>
        <w:top w:val="none" w:sz="0" w:space="0" w:color="auto"/>
        <w:left w:val="none" w:sz="0" w:space="0" w:color="auto"/>
        <w:bottom w:val="none" w:sz="0" w:space="0" w:color="auto"/>
        <w:right w:val="none" w:sz="0" w:space="0" w:color="auto"/>
      </w:divBdr>
    </w:div>
    <w:div w:id="28726250">
      <w:bodyDiv w:val="1"/>
      <w:marLeft w:val="0"/>
      <w:marRight w:val="0"/>
      <w:marTop w:val="0"/>
      <w:marBottom w:val="0"/>
      <w:divBdr>
        <w:top w:val="none" w:sz="0" w:space="0" w:color="auto"/>
        <w:left w:val="none" w:sz="0" w:space="0" w:color="auto"/>
        <w:bottom w:val="none" w:sz="0" w:space="0" w:color="auto"/>
        <w:right w:val="none" w:sz="0" w:space="0" w:color="auto"/>
      </w:divBdr>
    </w:div>
    <w:div w:id="37635306">
      <w:bodyDiv w:val="1"/>
      <w:marLeft w:val="0"/>
      <w:marRight w:val="0"/>
      <w:marTop w:val="0"/>
      <w:marBottom w:val="0"/>
      <w:divBdr>
        <w:top w:val="none" w:sz="0" w:space="0" w:color="auto"/>
        <w:left w:val="none" w:sz="0" w:space="0" w:color="auto"/>
        <w:bottom w:val="none" w:sz="0" w:space="0" w:color="auto"/>
        <w:right w:val="none" w:sz="0" w:space="0" w:color="auto"/>
      </w:divBdr>
    </w:div>
    <w:div w:id="47147858">
      <w:bodyDiv w:val="1"/>
      <w:marLeft w:val="0"/>
      <w:marRight w:val="0"/>
      <w:marTop w:val="0"/>
      <w:marBottom w:val="0"/>
      <w:divBdr>
        <w:top w:val="none" w:sz="0" w:space="0" w:color="auto"/>
        <w:left w:val="none" w:sz="0" w:space="0" w:color="auto"/>
        <w:bottom w:val="none" w:sz="0" w:space="0" w:color="auto"/>
        <w:right w:val="none" w:sz="0" w:space="0" w:color="auto"/>
      </w:divBdr>
    </w:div>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46094556">
      <w:bodyDiv w:val="1"/>
      <w:marLeft w:val="0"/>
      <w:marRight w:val="0"/>
      <w:marTop w:val="0"/>
      <w:marBottom w:val="0"/>
      <w:divBdr>
        <w:top w:val="none" w:sz="0" w:space="0" w:color="auto"/>
        <w:left w:val="none" w:sz="0" w:space="0" w:color="auto"/>
        <w:bottom w:val="none" w:sz="0" w:space="0" w:color="auto"/>
        <w:right w:val="none" w:sz="0" w:space="0" w:color="auto"/>
      </w:divBdr>
    </w:div>
    <w:div w:id="152450514">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174878965">
      <w:bodyDiv w:val="1"/>
      <w:marLeft w:val="0"/>
      <w:marRight w:val="0"/>
      <w:marTop w:val="0"/>
      <w:marBottom w:val="0"/>
      <w:divBdr>
        <w:top w:val="none" w:sz="0" w:space="0" w:color="auto"/>
        <w:left w:val="none" w:sz="0" w:space="0" w:color="auto"/>
        <w:bottom w:val="none" w:sz="0" w:space="0" w:color="auto"/>
        <w:right w:val="none" w:sz="0" w:space="0" w:color="auto"/>
      </w:divBdr>
    </w:div>
    <w:div w:id="205411818">
      <w:bodyDiv w:val="1"/>
      <w:marLeft w:val="0"/>
      <w:marRight w:val="0"/>
      <w:marTop w:val="0"/>
      <w:marBottom w:val="0"/>
      <w:divBdr>
        <w:top w:val="none" w:sz="0" w:space="0" w:color="auto"/>
        <w:left w:val="none" w:sz="0" w:space="0" w:color="auto"/>
        <w:bottom w:val="none" w:sz="0" w:space="0" w:color="auto"/>
        <w:right w:val="none" w:sz="0" w:space="0" w:color="auto"/>
      </w:divBdr>
    </w:div>
    <w:div w:id="236332930">
      <w:bodyDiv w:val="1"/>
      <w:marLeft w:val="0"/>
      <w:marRight w:val="0"/>
      <w:marTop w:val="0"/>
      <w:marBottom w:val="0"/>
      <w:divBdr>
        <w:top w:val="none" w:sz="0" w:space="0" w:color="auto"/>
        <w:left w:val="none" w:sz="0" w:space="0" w:color="auto"/>
        <w:bottom w:val="none" w:sz="0" w:space="0" w:color="auto"/>
        <w:right w:val="none" w:sz="0" w:space="0" w:color="auto"/>
      </w:divBdr>
    </w:div>
    <w:div w:id="268125485">
      <w:bodyDiv w:val="1"/>
      <w:marLeft w:val="0"/>
      <w:marRight w:val="0"/>
      <w:marTop w:val="0"/>
      <w:marBottom w:val="0"/>
      <w:divBdr>
        <w:top w:val="none" w:sz="0" w:space="0" w:color="auto"/>
        <w:left w:val="none" w:sz="0" w:space="0" w:color="auto"/>
        <w:bottom w:val="none" w:sz="0" w:space="0" w:color="auto"/>
        <w:right w:val="none" w:sz="0" w:space="0" w:color="auto"/>
      </w:divBdr>
    </w:div>
    <w:div w:id="283967710">
      <w:bodyDiv w:val="1"/>
      <w:marLeft w:val="0"/>
      <w:marRight w:val="0"/>
      <w:marTop w:val="0"/>
      <w:marBottom w:val="0"/>
      <w:divBdr>
        <w:top w:val="none" w:sz="0" w:space="0" w:color="auto"/>
        <w:left w:val="none" w:sz="0" w:space="0" w:color="auto"/>
        <w:bottom w:val="none" w:sz="0" w:space="0" w:color="auto"/>
        <w:right w:val="none" w:sz="0" w:space="0" w:color="auto"/>
      </w:divBdr>
    </w:div>
    <w:div w:id="374694946">
      <w:bodyDiv w:val="1"/>
      <w:marLeft w:val="0"/>
      <w:marRight w:val="0"/>
      <w:marTop w:val="0"/>
      <w:marBottom w:val="0"/>
      <w:divBdr>
        <w:top w:val="none" w:sz="0" w:space="0" w:color="auto"/>
        <w:left w:val="none" w:sz="0" w:space="0" w:color="auto"/>
        <w:bottom w:val="none" w:sz="0" w:space="0" w:color="auto"/>
        <w:right w:val="none" w:sz="0" w:space="0" w:color="auto"/>
      </w:divBdr>
    </w:div>
    <w:div w:id="437527452">
      <w:bodyDiv w:val="1"/>
      <w:marLeft w:val="0"/>
      <w:marRight w:val="0"/>
      <w:marTop w:val="0"/>
      <w:marBottom w:val="0"/>
      <w:divBdr>
        <w:top w:val="none" w:sz="0" w:space="0" w:color="auto"/>
        <w:left w:val="none" w:sz="0" w:space="0" w:color="auto"/>
        <w:bottom w:val="none" w:sz="0" w:space="0" w:color="auto"/>
        <w:right w:val="none" w:sz="0" w:space="0" w:color="auto"/>
      </w:divBdr>
    </w:div>
    <w:div w:id="515004004">
      <w:bodyDiv w:val="1"/>
      <w:marLeft w:val="0"/>
      <w:marRight w:val="0"/>
      <w:marTop w:val="0"/>
      <w:marBottom w:val="0"/>
      <w:divBdr>
        <w:top w:val="none" w:sz="0" w:space="0" w:color="auto"/>
        <w:left w:val="none" w:sz="0" w:space="0" w:color="auto"/>
        <w:bottom w:val="none" w:sz="0" w:space="0" w:color="auto"/>
        <w:right w:val="none" w:sz="0" w:space="0" w:color="auto"/>
      </w:divBdr>
    </w:div>
    <w:div w:id="542865535">
      <w:bodyDiv w:val="1"/>
      <w:marLeft w:val="0"/>
      <w:marRight w:val="0"/>
      <w:marTop w:val="0"/>
      <w:marBottom w:val="0"/>
      <w:divBdr>
        <w:top w:val="none" w:sz="0" w:space="0" w:color="auto"/>
        <w:left w:val="none" w:sz="0" w:space="0" w:color="auto"/>
        <w:bottom w:val="none" w:sz="0" w:space="0" w:color="auto"/>
        <w:right w:val="none" w:sz="0" w:space="0" w:color="auto"/>
      </w:divBdr>
    </w:div>
    <w:div w:id="57863313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07605818">
      <w:bodyDiv w:val="1"/>
      <w:marLeft w:val="0"/>
      <w:marRight w:val="0"/>
      <w:marTop w:val="0"/>
      <w:marBottom w:val="0"/>
      <w:divBdr>
        <w:top w:val="none" w:sz="0" w:space="0" w:color="auto"/>
        <w:left w:val="none" w:sz="0" w:space="0" w:color="auto"/>
        <w:bottom w:val="none" w:sz="0" w:space="0" w:color="auto"/>
        <w:right w:val="none" w:sz="0" w:space="0" w:color="auto"/>
      </w:divBdr>
    </w:div>
    <w:div w:id="726222852">
      <w:bodyDiv w:val="1"/>
      <w:marLeft w:val="0"/>
      <w:marRight w:val="0"/>
      <w:marTop w:val="0"/>
      <w:marBottom w:val="0"/>
      <w:divBdr>
        <w:top w:val="none" w:sz="0" w:space="0" w:color="auto"/>
        <w:left w:val="none" w:sz="0" w:space="0" w:color="auto"/>
        <w:bottom w:val="none" w:sz="0" w:space="0" w:color="auto"/>
        <w:right w:val="none" w:sz="0" w:space="0" w:color="auto"/>
      </w:divBdr>
    </w:div>
    <w:div w:id="78180753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910431494">
      <w:bodyDiv w:val="1"/>
      <w:marLeft w:val="0"/>
      <w:marRight w:val="0"/>
      <w:marTop w:val="0"/>
      <w:marBottom w:val="0"/>
      <w:divBdr>
        <w:top w:val="none" w:sz="0" w:space="0" w:color="auto"/>
        <w:left w:val="none" w:sz="0" w:space="0" w:color="auto"/>
        <w:bottom w:val="none" w:sz="0" w:space="0" w:color="auto"/>
        <w:right w:val="none" w:sz="0" w:space="0" w:color="auto"/>
      </w:divBdr>
    </w:div>
    <w:div w:id="954946058">
      <w:bodyDiv w:val="1"/>
      <w:marLeft w:val="0"/>
      <w:marRight w:val="0"/>
      <w:marTop w:val="0"/>
      <w:marBottom w:val="0"/>
      <w:divBdr>
        <w:top w:val="none" w:sz="0" w:space="0" w:color="auto"/>
        <w:left w:val="none" w:sz="0" w:space="0" w:color="auto"/>
        <w:bottom w:val="none" w:sz="0" w:space="0" w:color="auto"/>
        <w:right w:val="none" w:sz="0" w:space="0" w:color="auto"/>
      </w:divBdr>
    </w:div>
    <w:div w:id="965358988">
      <w:bodyDiv w:val="1"/>
      <w:marLeft w:val="0"/>
      <w:marRight w:val="0"/>
      <w:marTop w:val="0"/>
      <w:marBottom w:val="0"/>
      <w:divBdr>
        <w:top w:val="none" w:sz="0" w:space="0" w:color="auto"/>
        <w:left w:val="none" w:sz="0" w:space="0" w:color="auto"/>
        <w:bottom w:val="none" w:sz="0" w:space="0" w:color="auto"/>
        <w:right w:val="none" w:sz="0" w:space="0" w:color="auto"/>
      </w:divBdr>
    </w:div>
    <w:div w:id="1074158106">
      <w:bodyDiv w:val="1"/>
      <w:marLeft w:val="0"/>
      <w:marRight w:val="0"/>
      <w:marTop w:val="0"/>
      <w:marBottom w:val="0"/>
      <w:divBdr>
        <w:top w:val="none" w:sz="0" w:space="0" w:color="auto"/>
        <w:left w:val="none" w:sz="0" w:space="0" w:color="auto"/>
        <w:bottom w:val="none" w:sz="0" w:space="0" w:color="auto"/>
        <w:right w:val="none" w:sz="0" w:space="0" w:color="auto"/>
      </w:divBdr>
    </w:div>
    <w:div w:id="1116023667">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60121451">
      <w:bodyDiv w:val="1"/>
      <w:marLeft w:val="0"/>
      <w:marRight w:val="0"/>
      <w:marTop w:val="0"/>
      <w:marBottom w:val="0"/>
      <w:divBdr>
        <w:top w:val="none" w:sz="0" w:space="0" w:color="auto"/>
        <w:left w:val="none" w:sz="0" w:space="0" w:color="auto"/>
        <w:bottom w:val="none" w:sz="0" w:space="0" w:color="auto"/>
        <w:right w:val="none" w:sz="0" w:space="0" w:color="auto"/>
      </w:divBdr>
    </w:div>
    <w:div w:id="1168640134">
      <w:bodyDiv w:val="1"/>
      <w:marLeft w:val="0"/>
      <w:marRight w:val="0"/>
      <w:marTop w:val="0"/>
      <w:marBottom w:val="0"/>
      <w:divBdr>
        <w:top w:val="none" w:sz="0" w:space="0" w:color="auto"/>
        <w:left w:val="none" w:sz="0" w:space="0" w:color="auto"/>
        <w:bottom w:val="none" w:sz="0" w:space="0" w:color="auto"/>
        <w:right w:val="none" w:sz="0" w:space="0" w:color="auto"/>
      </w:divBdr>
    </w:div>
    <w:div w:id="1257129814">
      <w:bodyDiv w:val="1"/>
      <w:marLeft w:val="0"/>
      <w:marRight w:val="0"/>
      <w:marTop w:val="0"/>
      <w:marBottom w:val="0"/>
      <w:divBdr>
        <w:top w:val="none" w:sz="0" w:space="0" w:color="auto"/>
        <w:left w:val="none" w:sz="0" w:space="0" w:color="auto"/>
        <w:bottom w:val="none" w:sz="0" w:space="0" w:color="auto"/>
        <w:right w:val="none" w:sz="0" w:space="0" w:color="auto"/>
      </w:divBdr>
    </w:div>
    <w:div w:id="1286620009">
      <w:bodyDiv w:val="1"/>
      <w:marLeft w:val="0"/>
      <w:marRight w:val="0"/>
      <w:marTop w:val="0"/>
      <w:marBottom w:val="0"/>
      <w:divBdr>
        <w:top w:val="none" w:sz="0" w:space="0" w:color="auto"/>
        <w:left w:val="none" w:sz="0" w:space="0" w:color="auto"/>
        <w:bottom w:val="none" w:sz="0" w:space="0" w:color="auto"/>
        <w:right w:val="none" w:sz="0" w:space="0" w:color="auto"/>
      </w:divBdr>
    </w:div>
    <w:div w:id="1288511311">
      <w:bodyDiv w:val="1"/>
      <w:marLeft w:val="0"/>
      <w:marRight w:val="0"/>
      <w:marTop w:val="0"/>
      <w:marBottom w:val="0"/>
      <w:divBdr>
        <w:top w:val="none" w:sz="0" w:space="0" w:color="auto"/>
        <w:left w:val="none" w:sz="0" w:space="0" w:color="auto"/>
        <w:bottom w:val="none" w:sz="0" w:space="0" w:color="auto"/>
        <w:right w:val="none" w:sz="0" w:space="0" w:color="auto"/>
      </w:divBdr>
    </w:div>
    <w:div w:id="1367951952">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439983516">
      <w:bodyDiv w:val="1"/>
      <w:marLeft w:val="0"/>
      <w:marRight w:val="0"/>
      <w:marTop w:val="0"/>
      <w:marBottom w:val="0"/>
      <w:divBdr>
        <w:top w:val="none" w:sz="0" w:space="0" w:color="auto"/>
        <w:left w:val="none" w:sz="0" w:space="0" w:color="auto"/>
        <w:bottom w:val="none" w:sz="0" w:space="0" w:color="auto"/>
        <w:right w:val="none" w:sz="0" w:space="0" w:color="auto"/>
      </w:divBdr>
    </w:div>
    <w:div w:id="1476869799">
      <w:bodyDiv w:val="1"/>
      <w:marLeft w:val="0"/>
      <w:marRight w:val="0"/>
      <w:marTop w:val="0"/>
      <w:marBottom w:val="0"/>
      <w:divBdr>
        <w:top w:val="none" w:sz="0" w:space="0" w:color="auto"/>
        <w:left w:val="none" w:sz="0" w:space="0" w:color="auto"/>
        <w:bottom w:val="none" w:sz="0" w:space="0" w:color="auto"/>
        <w:right w:val="none" w:sz="0" w:space="0" w:color="auto"/>
      </w:divBdr>
    </w:div>
    <w:div w:id="1479112100">
      <w:bodyDiv w:val="1"/>
      <w:marLeft w:val="0"/>
      <w:marRight w:val="0"/>
      <w:marTop w:val="0"/>
      <w:marBottom w:val="0"/>
      <w:divBdr>
        <w:top w:val="none" w:sz="0" w:space="0" w:color="auto"/>
        <w:left w:val="none" w:sz="0" w:space="0" w:color="auto"/>
        <w:bottom w:val="none" w:sz="0" w:space="0" w:color="auto"/>
        <w:right w:val="none" w:sz="0" w:space="0" w:color="auto"/>
      </w:divBdr>
    </w:div>
    <w:div w:id="1526092722">
      <w:bodyDiv w:val="1"/>
      <w:marLeft w:val="0"/>
      <w:marRight w:val="0"/>
      <w:marTop w:val="0"/>
      <w:marBottom w:val="0"/>
      <w:divBdr>
        <w:top w:val="none" w:sz="0" w:space="0" w:color="auto"/>
        <w:left w:val="none" w:sz="0" w:space="0" w:color="auto"/>
        <w:bottom w:val="none" w:sz="0" w:space="0" w:color="auto"/>
        <w:right w:val="none" w:sz="0" w:space="0" w:color="auto"/>
      </w:divBdr>
    </w:div>
    <w:div w:id="1550798181">
      <w:bodyDiv w:val="1"/>
      <w:marLeft w:val="0"/>
      <w:marRight w:val="0"/>
      <w:marTop w:val="0"/>
      <w:marBottom w:val="0"/>
      <w:divBdr>
        <w:top w:val="none" w:sz="0" w:space="0" w:color="auto"/>
        <w:left w:val="none" w:sz="0" w:space="0" w:color="auto"/>
        <w:bottom w:val="none" w:sz="0" w:space="0" w:color="auto"/>
        <w:right w:val="none" w:sz="0" w:space="0" w:color="auto"/>
      </w:divBdr>
    </w:div>
    <w:div w:id="1579708602">
      <w:bodyDiv w:val="1"/>
      <w:marLeft w:val="0"/>
      <w:marRight w:val="0"/>
      <w:marTop w:val="0"/>
      <w:marBottom w:val="0"/>
      <w:divBdr>
        <w:top w:val="none" w:sz="0" w:space="0" w:color="auto"/>
        <w:left w:val="none" w:sz="0" w:space="0" w:color="auto"/>
        <w:bottom w:val="none" w:sz="0" w:space="0" w:color="auto"/>
        <w:right w:val="none" w:sz="0" w:space="0" w:color="auto"/>
      </w:divBdr>
    </w:div>
    <w:div w:id="1667857074">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684473587">
      <w:bodyDiv w:val="1"/>
      <w:marLeft w:val="0"/>
      <w:marRight w:val="0"/>
      <w:marTop w:val="0"/>
      <w:marBottom w:val="0"/>
      <w:divBdr>
        <w:top w:val="none" w:sz="0" w:space="0" w:color="auto"/>
        <w:left w:val="none" w:sz="0" w:space="0" w:color="auto"/>
        <w:bottom w:val="none" w:sz="0" w:space="0" w:color="auto"/>
        <w:right w:val="none" w:sz="0" w:space="0" w:color="auto"/>
      </w:divBdr>
    </w:div>
    <w:div w:id="1699161242">
      <w:bodyDiv w:val="1"/>
      <w:marLeft w:val="0"/>
      <w:marRight w:val="0"/>
      <w:marTop w:val="0"/>
      <w:marBottom w:val="0"/>
      <w:divBdr>
        <w:top w:val="none" w:sz="0" w:space="0" w:color="auto"/>
        <w:left w:val="none" w:sz="0" w:space="0" w:color="auto"/>
        <w:bottom w:val="none" w:sz="0" w:space="0" w:color="auto"/>
        <w:right w:val="none" w:sz="0" w:space="0" w:color="auto"/>
      </w:divBdr>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798910522">
      <w:bodyDiv w:val="1"/>
      <w:marLeft w:val="0"/>
      <w:marRight w:val="0"/>
      <w:marTop w:val="0"/>
      <w:marBottom w:val="0"/>
      <w:divBdr>
        <w:top w:val="none" w:sz="0" w:space="0" w:color="auto"/>
        <w:left w:val="none" w:sz="0" w:space="0" w:color="auto"/>
        <w:bottom w:val="none" w:sz="0" w:space="0" w:color="auto"/>
        <w:right w:val="none" w:sz="0" w:space="0" w:color="auto"/>
      </w:divBdr>
    </w:div>
    <w:div w:id="1840466927">
      <w:bodyDiv w:val="1"/>
      <w:marLeft w:val="0"/>
      <w:marRight w:val="0"/>
      <w:marTop w:val="0"/>
      <w:marBottom w:val="0"/>
      <w:divBdr>
        <w:top w:val="none" w:sz="0" w:space="0" w:color="auto"/>
        <w:left w:val="none" w:sz="0" w:space="0" w:color="auto"/>
        <w:bottom w:val="none" w:sz="0" w:space="0" w:color="auto"/>
        <w:right w:val="none" w:sz="0" w:space="0" w:color="auto"/>
      </w:divBdr>
    </w:div>
    <w:div w:id="1894847989">
      <w:bodyDiv w:val="1"/>
      <w:marLeft w:val="0"/>
      <w:marRight w:val="0"/>
      <w:marTop w:val="0"/>
      <w:marBottom w:val="0"/>
      <w:divBdr>
        <w:top w:val="none" w:sz="0" w:space="0" w:color="auto"/>
        <w:left w:val="none" w:sz="0" w:space="0" w:color="auto"/>
        <w:bottom w:val="none" w:sz="0" w:space="0" w:color="auto"/>
        <w:right w:val="none" w:sz="0" w:space="0" w:color="auto"/>
      </w:divBdr>
    </w:div>
    <w:div w:id="1911036525">
      <w:bodyDiv w:val="1"/>
      <w:marLeft w:val="0"/>
      <w:marRight w:val="0"/>
      <w:marTop w:val="0"/>
      <w:marBottom w:val="0"/>
      <w:divBdr>
        <w:top w:val="none" w:sz="0" w:space="0" w:color="auto"/>
        <w:left w:val="none" w:sz="0" w:space="0" w:color="auto"/>
        <w:bottom w:val="none" w:sz="0" w:space="0" w:color="auto"/>
        <w:right w:val="none" w:sz="0" w:space="0" w:color="auto"/>
      </w:divBdr>
    </w:div>
    <w:div w:id="1916626790">
      <w:bodyDiv w:val="1"/>
      <w:marLeft w:val="0"/>
      <w:marRight w:val="0"/>
      <w:marTop w:val="0"/>
      <w:marBottom w:val="0"/>
      <w:divBdr>
        <w:top w:val="none" w:sz="0" w:space="0" w:color="auto"/>
        <w:left w:val="none" w:sz="0" w:space="0" w:color="auto"/>
        <w:bottom w:val="none" w:sz="0" w:space="0" w:color="auto"/>
        <w:right w:val="none" w:sz="0" w:space="0" w:color="auto"/>
      </w:divBdr>
    </w:div>
    <w:div w:id="1934894449">
      <w:bodyDiv w:val="1"/>
      <w:marLeft w:val="0"/>
      <w:marRight w:val="0"/>
      <w:marTop w:val="0"/>
      <w:marBottom w:val="0"/>
      <w:divBdr>
        <w:top w:val="none" w:sz="0" w:space="0" w:color="auto"/>
        <w:left w:val="none" w:sz="0" w:space="0" w:color="auto"/>
        <w:bottom w:val="none" w:sz="0" w:space="0" w:color="auto"/>
        <w:right w:val="none" w:sz="0" w:space="0" w:color="auto"/>
      </w:divBdr>
    </w:div>
    <w:div w:id="1941377346">
      <w:bodyDiv w:val="1"/>
      <w:marLeft w:val="0"/>
      <w:marRight w:val="0"/>
      <w:marTop w:val="0"/>
      <w:marBottom w:val="0"/>
      <w:divBdr>
        <w:top w:val="none" w:sz="0" w:space="0" w:color="auto"/>
        <w:left w:val="none" w:sz="0" w:space="0" w:color="auto"/>
        <w:bottom w:val="none" w:sz="0" w:space="0" w:color="auto"/>
        <w:right w:val="none" w:sz="0" w:space="0" w:color="auto"/>
      </w:divBdr>
    </w:div>
    <w:div w:id="1943607032">
      <w:bodyDiv w:val="1"/>
      <w:marLeft w:val="0"/>
      <w:marRight w:val="0"/>
      <w:marTop w:val="0"/>
      <w:marBottom w:val="0"/>
      <w:divBdr>
        <w:top w:val="none" w:sz="0" w:space="0" w:color="auto"/>
        <w:left w:val="none" w:sz="0" w:space="0" w:color="auto"/>
        <w:bottom w:val="none" w:sz="0" w:space="0" w:color="auto"/>
        <w:right w:val="none" w:sz="0" w:space="0" w:color="auto"/>
      </w:divBdr>
    </w:div>
    <w:div w:id="1979339202">
      <w:bodyDiv w:val="1"/>
      <w:marLeft w:val="0"/>
      <w:marRight w:val="0"/>
      <w:marTop w:val="0"/>
      <w:marBottom w:val="0"/>
      <w:divBdr>
        <w:top w:val="none" w:sz="0" w:space="0" w:color="auto"/>
        <w:left w:val="none" w:sz="0" w:space="0" w:color="auto"/>
        <w:bottom w:val="none" w:sz="0" w:space="0" w:color="auto"/>
        <w:right w:val="none" w:sz="0" w:space="0" w:color="auto"/>
      </w:divBdr>
    </w:div>
    <w:div w:id="1983580318">
      <w:bodyDiv w:val="1"/>
      <w:marLeft w:val="0"/>
      <w:marRight w:val="0"/>
      <w:marTop w:val="0"/>
      <w:marBottom w:val="0"/>
      <w:divBdr>
        <w:top w:val="none" w:sz="0" w:space="0" w:color="auto"/>
        <w:left w:val="none" w:sz="0" w:space="0" w:color="auto"/>
        <w:bottom w:val="none" w:sz="0" w:space="0" w:color="auto"/>
        <w:right w:val="none" w:sz="0" w:space="0" w:color="auto"/>
      </w:divBdr>
    </w:div>
    <w:div w:id="2008626429">
      <w:bodyDiv w:val="1"/>
      <w:marLeft w:val="0"/>
      <w:marRight w:val="0"/>
      <w:marTop w:val="0"/>
      <w:marBottom w:val="0"/>
      <w:divBdr>
        <w:top w:val="none" w:sz="0" w:space="0" w:color="auto"/>
        <w:left w:val="none" w:sz="0" w:space="0" w:color="auto"/>
        <w:bottom w:val="none" w:sz="0" w:space="0" w:color="auto"/>
        <w:right w:val="none" w:sz="0" w:space="0" w:color="auto"/>
      </w:divBdr>
    </w:div>
    <w:div w:id="2036806079">
      <w:bodyDiv w:val="1"/>
      <w:marLeft w:val="0"/>
      <w:marRight w:val="0"/>
      <w:marTop w:val="0"/>
      <w:marBottom w:val="0"/>
      <w:divBdr>
        <w:top w:val="none" w:sz="0" w:space="0" w:color="auto"/>
        <w:left w:val="none" w:sz="0" w:space="0" w:color="auto"/>
        <w:bottom w:val="none" w:sz="0" w:space="0" w:color="auto"/>
        <w:right w:val="none" w:sz="0" w:space="0" w:color="auto"/>
      </w:divBdr>
    </w:div>
    <w:div w:id="2049793640">
      <w:bodyDiv w:val="1"/>
      <w:marLeft w:val="0"/>
      <w:marRight w:val="0"/>
      <w:marTop w:val="0"/>
      <w:marBottom w:val="0"/>
      <w:divBdr>
        <w:top w:val="none" w:sz="0" w:space="0" w:color="auto"/>
        <w:left w:val="none" w:sz="0" w:space="0" w:color="auto"/>
        <w:bottom w:val="none" w:sz="0" w:space="0" w:color="auto"/>
        <w:right w:val="none" w:sz="0" w:space="0" w:color="auto"/>
      </w:divBdr>
    </w:div>
    <w:div w:id="2113502259">
      <w:bodyDiv w:val="1"/>
      <w:marLeft w:val="0"/>
      <w:marRight w:val="0"/>
      <w:marTop w:val="0"/>
      <w:marBottom w:val="0"/>
      <w:divBdr>
        <w:top w:val="none" w:sz="0" w:space="0" w:color="auto"/>
        <w:left w:val="none" w:sz="0" w:space="0" w:color="auto"/>
        <w:bottom w:val="none" w:sz="0" w:space="0" w:color="auto"/>
        <w:right w:val="none" w:sz="0" w:space="0" w:color="auto"/>
      </w:divBdr>
    </w:div>
    <w:div w:id="214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xmkmain2:8080/content/edition/4cab8dad-b877-4245-97c3-6864b3161843.doc" TargetMode="External"/><Relationship Id="rId4" Type="http://schemas.microsoft.com/office/2007/relationships/stylesWithEffects" Target="stylesWithEffects.xml"/><Relationship Id="rId9" Type="http://schemas.openxmlformats.org/officeDocument/2006/relationships/hyperlink" Target="http://xmkmain2:8080/content/edition/4cab8dad-b877-4245-97c3-6864b31618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88FE-E0A0-4FCD-A7E8-ED394789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11740</Words>
  <Characters>66921</Characters>
  <Application>Microsoft Office Word</Application>
  <DocSecurity>2</DocSecurity>
  <Lines>557</Lines>
  <Paragraphs>157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10</cp:revision>
  <cp:lastPrinted>2021-08-23T08:26:00Z</cp:lastPrinted>
  <dcterms:created xsi:type="dcterms:W3CDTF">2023-01-12T04:56:00Z</dcterms:created>
  <dcterms:modified xsi:type="dcterms:W3CDTF">2023-01-12T06:49:00Z</dcterms:modified>
</cp:coreProperties>
</file>